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23178F" w:rsidRDefault="0023178F">
      <w:pPr>
        <w:rPr>
          <w:rFonts w:ascii="仿宋" w:eastAsia="仿宋" w:hAnsi="仿宋"/>
          <w:sz w:val="32"/>
          <w:szCs w:val="32"/>
        </w:rPr>
      </w:pPr>
    </w:p>
    <w:p w:rsidR="00E3189A" w:rsidRDefault="009A74B6">
      <w:pPr>
        <w:jc w:val="center"/>
        <w:rPr>
          <w:rFonts w:ascii="方正小标宋简体" w:eastAsia="方正小标宋简体" w:hAnsi="仿宋"/>
          <w:sz w:val="44"/>
          <w:szCs w:val="44"/>
        </w:rPr>
      </w:pPr>
      <w:r>
        <w:rPr>
          <w:rFonts w:ascii="方正小标宋简体" w:eastAsia="方正小标宋简体" w:hAnsi="仿宋" w:hint="eastAsia"/>
          <w:sz w:val="44"/>
          <w:szCs w:val="44"/>
        </w:rPr>
        <w:t>朗县卫健委</w:t>
      </w:r>
      <w:r w:rsidR="00CF03BB">
        <w:rPr>
          <w:rFonts w:ascii="方正小标宋简体" w:eastAsia="方正小标宋简体" w:hAnsi="仿宋" w:hint="eastAsia"/>
          <w:sz w:val="44"/>
          <w:szCs w:val="44"/>
        </w:rPr>
        <w:t>（部门）2021年度部门预算</w:t>
      </w:r>
    </w:p>
    <w:p w:rsidR="00E3189A" w:rsidRPr="00CC33DF" w:rsidRDefault="00CC33DF" w:rsidP="00CC33DF">
      <w:pPr>
        <w:jc w:val="center"/>
        <w:rPr>
          <w:rFonts w:ascii="方正小标宋简体" w:eastAsia="方正小标宋简体" w:hAnsi="仿宋"/>
          <w:sz w:val="44"/>
          <w:szCs w:val="44"/>
        </w:rPr>
      </w:pPr>
      <w:r w:rsidRPr="00CC33DF">
        <w:rPr>
          <w:rFonts w:ascii="方正小标宋简体" w:eastAsia="方正小标宋简体" w:hAnsi="仿宋" w:hint="eastAsia"/>
          <w:sz w:val="44"/>
          <w:szCs w:val="44"/>
        </w:rPr>
        <w:t>汇总</w:t>
      </w:r>
    </w:p>
    <w:p w:rsidR="00E3189A" w:rsidRPr="00CC33DF"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23178F">
      <w:pPr>
        <w:jc w:val="center"/>
        <w:rPr>
          <w:rFonts w:ascii="仿宋" w:eastAsia="仿宋" w:hAnsi="仿宋"/>
          <w:sz w:val="32"/>
          <w:szCs w:val="32"/>
        </w:rPr>
      </w:pPr>
      <w:r>
        <w:rPr>
          <w:rFonts w:ascii="仿宋" w:eastAsia="仿宋" w:hAnsi="仿宋" w:hint="eastAsia"/>
          <w:sz w:val="32"/>
          <w:szCs w:val="32"/>
        </w:rPr>
        <w:t>2021</w:t>
      </w:r>
      <w:r w:rsidR="00CF03BB">
        <w:rPr>
          <w:rFonts w:ascii="仿宋" w:eastAsia="仿宋" w:hAnsi="仿宋" w:hint="eastAsia"/>
          <w:sz w:val="32"/>
          <w:szCs w:val="32"/>
        </w:rPr>
        <w:t xml:space="preserve">年   </w:t>
      </w:r>
      <w:r>
        <w:rPr>
          <w:rFonts w:ascii="仿宋" w:eastAsia="仿宋" w:hAnsi="仿宋" w:hint="eastAsia"/>
          <w:sz w:val="32"/>
          <w:szCs w:val="32"/>
        </w:rPr>
        <w:t>3</w:t>
      </w:r>
      <w:r w:rsidR="00CF03BB">
        <w:rPr>
          <w:rFonts w:ascii="仿宋" w:eastAsia="仿宋" w:hAnsi="仿宋" w:hint="eastAsia"/>
          <w:sz w:val="32"/>
          <w:szCs w:val="32"/>
        </w:rPr>
        <w:t xml:space="preserve">  月   </w:t>
      </w:r>
      <w:r>
        <w:rPr>
          <w:rFonts w:ascii="仿宋" w:eastAsia="仿宋" w:hAnsi="仿宋" w:hint="eastAsia"/>
          <w:sz w:val="32"/>
          <w:szCs w:val="32"/>
        </w:rPr>
        <w:t>10</w:t>
      </w:r>
      <w:r w:rsidR="00CF03BB">
        <w:rPr>
          <w:rFonts w:ascii="仿宋" w:eastAsia="仿宋" w:hAnsi="仿宋" w:hint="eastAsia"/>
          <w:sz w:val="32"/>
          <w:szCs w:val="32"/>
        </w:rPr>
        <w:t xml:space="preserve">  日</w:t>
      </w: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23178F" w:rsidRDefault="0023178F">
      <w:pPr>
        <w:jc w:val="center"/>
        <w:rPr>
          <w:rFonts w:ascii="方正小标宋简体" w:eastAsia="方正小标宋简体" w:hAnsi="仿宋"/>
          <w:sz w:val="44"/>
          <w:szCs w:val="44"/>
        </w:rPr>
      </w:pPr>
    </w:p>
    <w:p w:rsidR="00E3189A" w:rsidRDefault="00CF03BB">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目  录</w:t>
      </w:r>
    </w:p>
    <w:p w:rsidR="00E3189A" w:rsidRDefault="00E3189A">
      <w:pPr>
        <w:rPr>
          <w:rFonts w:ascii="仿宋" w:eastAsia="仿宋" w:hAnsi="仿宋"/>
          <w:sz w:val="32"/>
          <w:szCs w:val="32"/>
        </w:rPr>
      </w:pPr>
    </w:p>
    <w:p w:rsidR="00E3189A" w:rsidRDefault="00CF03BB">
      <w:pPr>
        <w:rPr>
          <w:rFonts w:ascii="方正小标宋简体" w:eastAsia="方正小标宋简体" w:hAnsi="仿宋"/>
          <w:sz w:val="32"/>
          <w:szCs w:val="32"/>
        </w:rPr>
      </w:pPr>
      <w:r>
        <w:rPr>
          <w:rFonts w:ascii="方正小标宋简体" w:eastAsia="方正小标宋简体" w:hAnsi="仿宋" w:hint="eastAsia"/>
          <w:sz w:val="32"/>
          <w:szCs w:val="32"/>
        </w:rPr>
        <w:t xml:space="preserve">第一部分  </w:t>
      </w:r>
      <w:r w:rsidR="009A74B6">
        <w:rPr>
          <w:rFonts w:ascii="方正小标宋简体" w:eastAsia="方正小标宋简体" w:hAnsi="仿宋" w:hint="eastAsia"/>
          <w:sz w:val="32"/>
          <w:szCs w:val="32"/>
        </w:rPr>
        <w:t>朗县卫健委</w:t>
      </w:r>
      <w:r>
        <w:rPr>
          <w:rFonts w:ascii="方正小标宋简体" w:eastAsia="方正小标宋简体" w:hAnsi="仿宋" w:hint="eastAsia"/>
          <w:sz w:val="32"/>
          <w:szCs w:val="32"/>
        </w:rPr>
        <w:t>（部门）概况</w:t>
      </w:r>
    </w:p>
    <w:p w:rsidR="00E3189A" w:rsidRDefault="00CF03BB">
      <w:pPr>
        <w:rPr>
          <w:rFonts w:ascii="黑体" w:eastAsia="黑体" w:hAnsi="黑体"/>
          <w:sz w:val="32"/>
          <w:szCs w:val="32"/>
        </w:rPr>
      </w:pPr>
      <w:r>
        <w:rPr>
          <w:rFonts w:ascii="黑体" w:eastAsia="黑体" w:hAnsi="黑体" w:hint="eastAsia"/>
          <w:sz w:val="32"/>
          <w:szCs w:val="32"/>
        </w:rPr>
        <w:t>一、主要职能</w:t>
      </w:r>
    </w:p>
    <w:p w:rsidR="00E3189A" w:rsidRDefault="00CF03BB">
      <w:pPr>
        <w:rPr>
          <w:rFonts w:ascii="黑体" w:eastAsia="黑体" w:hAnsi="黑体"/>
          <w:sz w:val="32"/>
          <w:szCs w:val="32"/>
        </w:rPr>
      </w:pPr>
      <w:r>
        <w:rPr>
          <w:rFonts w:ascii="黑体" w:eastAsia="黑体" w:hAnsi="黑体" w:hint="eastAsia"/>
          <w:sz w:val="32"/>
          <w:szCs w:val="32"/>
        </w:rPr>
        <w:t>二、部门预算单位构成</w:t>
      </w:r>
    </w:p>
    <w:p w:rsidR="00E3189A" w:rsidRDefault="00CF03BB">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sidR="009A74B6">
        <w:rPr>
          <w:rFonts w:ascii="方正小标宋简体" w:eastAsia="方正小标宋简体" w:hAnsi="仿宋" w:hint="eastAsia"/>
          <w:sz w:val="32"/>
          <w:szCs w:val="32"/>
        </w:rPr>
        <w:t>朗县</w:t>
      </w:r>
      <w:r>
        <w:rPr>
          <w:rFonts w:ascii="方正小标宋简体" w:eastAsia="方正小标宋简体" w:hAnsi="仿宋" w:hint="eastAsia"/>
          <w:sz w:val="32"/>
          <w:szCs w:val="32"/>
        </w:rPr>
        <w:t>（</w:t>
      </w:r>
      <w:r w:rsidR="009A74B6">
        <w:rPr>
          <w:rFonts w:ascii="方正小标宋简体" w:eastAsia="方正小标宋简体" w:hAnsi="仿宋" w:hint="eastAsia"/>
          <w:sz w:val="32"/>
          <w:szCs w:val="32"/>
        </w:rPr>
        <w:t>卫健委</w:t>
      </w:r>
      <w:r>
        <w:rPr>
          <w:rFonts w:ascii="方正小标宋简体" w:eastAsia="方正小标宋简体" w:hAnsi="仿宋" w:hint="eastAsia"/>
          <w:sz w:val="32"/>
          <w:szCs w:val="32"/>
        </w:rPr>
        <w:t>）2021年度部门预算明细表</w:t>
      </w:r>
    </w:p>
    <w:p w:rsidR="00E3189A" w:rsidRDefault="00CF03BB">
      <w:pPr>
        <w:rPr>
          <w:rFonts w:ascii="黑体" w:eastAsia="黑体" w:hAnsi="黑体"/>
          <w:sz w:val="32"/>
          <w:szCs w:val="32"/>
        </w:rPr>
      </w:pPr>
      <w:r>
        <w:rPr>
          <w:rFonts w:ascii="黑体" w:eastAsia="黑体" w:hAnsi="黑体" w:hint="eastAsia"/>
          <w:sz w:val="32"/>
          <w:szCs w:val="32"/>
        </w:rPr>
        <w:t>一、部门收支总体情况表</w:t>
      </w:r>
    </w:p>
    <w:p w:rsidR="00E3189A" w:rsidRDefault="00CF03BB">
      <w:pPr>
        <w:rPr>
          <w:rFonts w:ascii="黑体" w:eastAsia="黑体" w:hAnsi="黑体"/>
          <w:sz w:val="32"/>
          <w:szCs w:val="32"/>
        </w:rPr>
      </w:pPr>
      <w:r>
        <w:rPr>
          <w:rFonts w:ascii="黑体" w:eastAsia="黑体" w:hAnsi="黑体" w:hint="eastAsia"/>
          <w:sz w:val="32"/>
          <w:szCs w:val="32"/>
        </w:rPr>
        <w:t>二、部门收入总体情况表</w:t>
      </w:r>
    </w:p>
    <w:p w:rsidR="00E3189A" w:rsidRDefault="00CF03BB">
      <w:pPr>
        <w:rPr>
          <w:rFonts w:ascii="黑体" w:eastAsia="黑体" w:hAnsi="黑体"/>
          <w:sz w:val="32"/>
          <w:szCs w:val="32"/>
        </w:rPr>
      </w:pPr>
      <w:r>
        <w:rPr>
          <w:rFonts w:ascii="黑体" w:eastAsia="黑体" w:hAnsi="黑体" w:hint="eastAsia"/>
          <w:sz w:val="32"/>
          <w:szCs w:val="32"/>
        </w:rPr>
        <w:t>三、部门支出总体情况表</w:t>
      </w:r>
    </w:p>
    <w:p w:rsidR="00E3189A" w:rsidRDefault="00CF03BB">
      <w:pPr>
        <w:rPr>
          <w:rFonts w:ascii="黑体" w:eastAsia="黑体" w:hAnsi="黑体"/>
          <w:sz w:val="32"/>
          <w:szCs w:val="32"/>
        </w:rPr>
      </w:pPr>
      <w:r>
        <w:rPr>
          <w:rFonts w:ascii="黑体" w:eastAsia="黑体" w:hAnsi="黑体" w:hint="eastAsia"/>
          <w:sz w:val="32"/>
          <w:szCs w:val="32"/>
        </w:rPr>
        <w:t>四、财政拨款收支总体情况表</w:t>
      </w:r>
    </w:p>
    <w:p w:rsidR="00E3189A" w:rsidRDefault="00CF03BB">
      <w:pPr>
        <w:rPr>
          <w:rFonts w:ascii="黑体" w:eastAsia="黑体" w:hAnsi="黑体"/>
          <w:sz w:val="32"/>
          <w:szCs w:val="32"/>
        </w:rPr>
      </w:pPr>
      <w:r>
        <w:rPr>
          <w:rFonts w:ascii="黑体" w:eastAsia="黑体" w:hAnsi="黑体" w:hint="eastAsia"/>
          <w:sz w:val="32"/>
          <w:szCs w:val="32"/>
        </w:rPr>
        <w:t>五、一般公共预算支出情况表（按功能分类科目）</w:t>
      </w:r>
    </w:p>
    <w:p w:rsidR="00E3189A" w:rsidRDefault="00CF03BB">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rsidR="00E3189A" w:rsidRDefault="00CF03BB">
      <w:pPr>
        <w:rPr>
          <w:rFonts w:ascii="黑体" w:eastAsia="黑体" w:hAnsi="黑体"/>
          <w:sz w:val="32"/>
          <w:szCs w:val="32"/>
        </w:rPr>
      </w:pPr>
      <w:r>
        <w:rPr>
          <w:rFonts w:ascii="黑体" w:eastAsia="黑体" w:hAnsi="黑体" w:hint="eastAsia"/>
          <w:sz w:val="32"/>
          <w:szCs w:val="32"/>
        </w:rPr>
        <w:t>七、一般公共预算“三公”经费支出情况表</w:t>
      </w:r>
    </w:p>
    <w:p w:rsidR="00E3189A" w:rsidRDefault="00CF03BB">
      <w:pPr>
        <w:rPr>
          <w:rFonts w:ascii="黑体" w:eastAsia="黑体" w:hAnsi="黑体"/>
          <w:sz w:val="32"/>
          <w:szCs w:val="32"/>
        </w:rPr>
      </w:pPr>
      <w:r>
        <w:rPr>
          <w:rFonts w:ascii="黑体" w:eastAsia="黑体" w:hAnsi="黑体" w:hint="eastAsia"/>
          <w:sz w:val="32"/>
          <w:szCs w:val="32"/>
        </w:rPr>
        <w:t>八、政府性基金“三公”经费支出情况表</w:t>
      </w:r>
    </w:p>
    <w:p w:rsidR="00E3189A" w:rsidRDefault="00CF03BB">
      <w:pPr>
        <w:rPr>
          <w:rFonts w:ascii="黑体" w:eastAsia="黑体" w:hAnsi="黑体"/>
          <w:sz w:val="32"/>
          <w:szCs w:val="32"/>
        </w:rPr>
      </w:pPr>
      <w:r>
        <w:rPr>
          <w:rFonts w:ascii="黑体" w:eastAsia="黑体" w:hAnsi="黑体" w:hint="eastAsia"/>
          <w:sz w:val="32"/>
          <w:szCs w:val="32"/>
        </w:rPr>
        <w:t>九、政府性基金预算支出情况表</w:t>
      </w:r>
    </w:p>
    <w:p w:rsidR="00E3189A" w:rsidRDefault="00CF03BB">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rsidR="00E3189A" w:rsidRDefault="00CF03BB">
      <w:pPr>
        <w:rPr>
          <w:rFonts w:ascii="黑体" w:eastAsia="黑体" w:hAnsi="黑体"/>
          <w:sz w:val="32"/>
          <w:szCs w:val="32"/>
        </w:rPr>
      </w:pPr>
      <w:r>
        <w:rPr>
          <w:rFonts w:ascii="黑体" w:eastAsia="黑体" w:hAnsi="黑体" w:hint="eastAsia"/>
          <w:sz w:val="32"/>
          <w:szCs w:val="32"/>
        </w:rPr>
        <w:t>十一、项目支出绩效表</w:t>
      </w:r>
    </w:p>
    <w:p w:rsidR="00E3189A" w:rsidRDefault="00CF03BB">
      <w:pPr>
        <w:rPr>
          <w:rFonts w:ascii="方正小标宋简体" w:eastAsia="方正小标宋简体" w:hAnsi="仿宋"/>
          <w:sz w:val="32"/>
          <w:szCs w:val="32"/>
        </w:rPr>
      </w:pPr>
      <w:r>
        <w:rPr>
          <w:rFonts w:ascii="方正小标宋简体" w:eastAsia="方正小标宋简体" w:hAnsi="仿宋" w:hint="eastAsia"/>
          <w:sz w:val="32"/>
          <w:szCs w:val="32"/>
        </w:rPr>
        <w:t xml:space="preserve">第三部分  </w:t>
      </w:r>
      <w:r w:rsidR="009A74B6">
        <w:rPr>
          <w:rFonts w:ascii="方正小标宋简体" w:eastAsia="方正小标宋简体" w:hAnsi="仿宋" w:hint="eastAsia"/>
          <w:sz w:val="32"/>
          <w:szCs w:val="32"/>
        </w:rPr>
        <w:t>朗县</w:t>
      </w:r>
      <w:r>
        <w:rPr>
          <w:rFonts w:ascii="方正小标宋简体" w:eastAsia="方正小标宋简体" w:hAnsi="仿宋" w:hint="eastAsia"/>
          <w:sz w:val="32"/>
          <w:szCs w:val="32"/>
        </w:rPr>
        <w:t>（</w:t>
      </w:r>
      <w:r w:rsidR="009A74B6">
        <w:rPr>
          <w:rFonts w:ascii="方正小标宋简体" w:eastAsia="方正小标宋简体" w:hAnsi="仿宋" w:hint="eastAsia"/>
          <w:sz w:val="32"/>
          <w:szCs w:val="32"/>
        </w:rPr>
        <w:t>卫健委</w:t>
      </w:r>
      <w:r>
        <w:rPr>
          <w:rFonts w:ascii="方正小标宋简体" w:eastAsia="方正小标宋简体" w:hAnsi="仿宋" w:hint="eastAsia"/>
          <w:sz w:val="32"/>
          <w:szCs w:val="32"/>
        </w:rPr>
        <w:t>）2021年度部门预算数据分析</w:t>
      </w:r>
    </w:p>
    <w:p w:rsidR="00E3189A" w:rsidRDefault="00CF03BB">
      <w:pPr>
        <w:rPr>
          <w:rFonts w:ascii="方正小标宋简体" w:eastAsia="方正小标宋简体" w:hAnsi="仿宋"/>
          <w:sz w:val="32"/>
          <w:szCs w:val="32"/>
        </w:rPr>
      </w:pPr>
      <w:r>
        <w:rPr>
          <w:rFonts w:ascii="方正小标宋简体" w:eastAsia="方正小标宋简体" w:hAnsi="仿宋" w:hint="eastAsia"/>
          <w:sz w:val="32"/>
          <w:szCs w:val="32"/>
        </w:rPr>
        <w:t>第四部分  名词解释</w:t>
      </w: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CF03BB">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第一部分</w:t>
      </w:r>
    </w:p>
    <w:p w:rsidR="00E3189A" w:rsidRDefault="00E3189A">
      <w:pPr>
        <w:jc w:val="center"/>
        <w:rPr>
          <w:rFonts w:ascii="方正小标宋简体" w:eastAsia="方正小标宋简体" w:hAnsi="仿宋"/>
          <w:sz w:val="32"/>
          <w:szCs w:val="32"/>
        </w:rPr>
      </w:pPr>
    </w:p>
    <w:p w:rsidR="00E3189A" w:rsidRDefault="00ED7FF9">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朗县卫健委</w:t>
      </w:r>
      <w:r w:rsidR="00CF03BB">
        <w:rPr>
          <w:rFonts w:ascii="方正小标宋简体" w:eastAsia="方正小标宋简体" w:hAnsi="仿宋" w:hint="eastAsia"/>
          <w:sz w:val="32"/>
          <w:szCs w:val="32"/>
        </w:rPr>
        <w:t>概况</w:t>
      </w:r>
    </w:p>
    <w:p w:rsidR="00E3189A" w:rsidRDefault="00E3189A">
      <w:pPr>
        <w:rPr>
          <w:rFonts w:ascii="仿宋" w:eastAsia="仿宋" w:hAnsi="仿宋"/>
          <w:sz w:val="32"/>
          <w:szCs w:val="32"/>
        </w:rPr>
      </w:pPr>
    </w:p>
    <w:p w:rsidR="00E3189A" w:rsidRDefault="00CF03BB">
      <w:pPr>
        <w:rPr>
          <w:rFonts w:ascii="黑体" w:eastAsia="黑体" w:hAnsi="黑体"/>
          <w:sz w:val="32"/>
          <w:szCs w:val="32"/>
        </w:rPr>
      </w:pPr>
      <w:r>
        <w:rPr>
          <w:rFonts w:ascii="黑体" w:eastAsia="黑体" w:hAnsi="黑体" w:hint="eastAsia"/>
          <w:sz w:val="32"/>
          <w:szCs w:val="32"/>
        </w:rPr>
        <w:t>一、主要职能</w:t>
      </w:r>
    </w:p>
    <w:p w:rsidR="00ED7FF9" w:rsidRPr="00CC3A6F" w:rsidRDefault="00ED7FF9" w:rsidP="00ED7FF9">
      <w:pPr>
        <w:spacing w:line="600" w:lineRule="exact"/>
        <w:rPr>
          <w:rFonts w:ascii="仿宋" w:eastAsia="仿宋" w:hAnsi="仿宋" w:cs="仿宋"/>
          <w:sz w:val="32"/>
          <w:szCs w:val="32"/>
        </w:rPr>
      </w:pPr>
      <w:r w:rsidRPr="00CC3A6F">
        <w:rPr>
          <w:rFonts w:ascii="仿宋" w:eastAsia="仿宋" w:hAnsi="仿宋" w:cs="仿宋" w:hint="eastAsia"/>
          <w:sz w:val="32"/>
          <w:szCs w:val="32"/>
        </w:rPr>
        <w:t>（一）贯彻落实区、市、县卫生工作方针、政策、技术标准，并组织实施。</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（二）制订并组织实施全县卫生事业发展规划，管理和协调全县卫生资源的配置，制定符合本县卫生行业的行政、业务管理规定和卫生服务的标准</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（三）根据区、市、县有关人才发展规划，制订并实施本县卫生人才发展规划和卫生人员职业道德规范，加强精神文明建设，强化职业道德教育，组织实施卫生机构编制标准。</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（四）按干部管理权限负责所辖干部的培训、管理、考核、任免；负责本系统工作人员的调配，做好医药院校毕业生就业指导；负责全县卫生技术人员资格认定、准入工作。</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五）依据卫生法律、行政法规、部门规章、标准对全县公共卫生、劳动卫生、职业卫生、学校卫生、环境卫生、食品卫生、放射卫生等实施监督管理；组织实施本县食品、化妆品、保健品、灭鼠、杀虫消毒药品等健康相关产品质量管理；依法监督管理医疗机构，监督实施医务人员执业标准、医疗质量标准和服务规范。</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（六）坚持预防为主的方针，制订我县对人体健康危害</w:t>
      </w:r>
      <w:r w:rsidRPr="00CC3A6F">
        <w:rPr>
          <w:rFonts w:ascii="仿宋" w:eastAsia="仿宋" w:hAnsi="仿宋" w:cs="仿宋" w:hint="eastAsia"/>
          <w:sz w:val="32"/>
          <w:szCs w:val="32"/>
        </w:rPr>
        <w:lastRenderedPageBreak/>
        <w:t>严重疾病的防治规划，组织对重大疾病的综合防治，开展全民健康教育。</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（七）制订并实施全县妇幼卫生、优生优育工作发展规划，落实农村卫生、妇幼卫生、生殖健康发展规划和政策，安排和组织全县计划生育技术指导和服务工作。</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（八）制订并组织全县医学教育、医学科技的发展规划，组织实施人才培训，组织和开展医药卫生科技研究，指导医学科技新技术、新成果的应用推广工作。</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（九）贯彻党和政府有关卫生外事工作方针，做好我县与世界卫生组织及其他国际组织在医学领域的交流、合作和援外医疗工作。</w:t>
      </w:r>
    </w:p>
    <w:p w:rsidR="00ED7FF9" w:rsidRPr="00CC3A6F" w:rsidRDefault="00ED7FF9" w:rsidP="00ED7FF9">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 xml:space="preserve"> （十）开展爱国卫生运动，承担县爱国卫生运动委员会的日常工作。</w:t>
      </w:r>
    </w:p>
    <w:p w:rsidR="00ED7FF9"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t>指导并监督初级卫生保健条例的实施。</w:t>
      </w:r>
    </w:p>
    <w:p w:rsidR="00ED7FF9" w:rsidRPr="00E25B0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E25B0F">
        <w:rPr>
          <w:rFonts w:ascii="仿宋" w:eastAsia="仿宋" w:hAnsi="仿宋" w:cs="仿宋" w:hint="eastAsia"/>
          <w:sz w:val="32"/>
          <w:szCs w:val="32"/>
        </w:rPr>
        <w:t xml:space="preserve"> 指导和管理卫生行业群团组织工作，协调有关学会、学术团体开展学术活动和经验交流。</w:t>
      </w:r>
    </w:p>
    <w:p w:rsidR="00ED7FF9" w:rsidRPr="00CC3A6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t>负责全县卫生统计、卫生信息的汇总、上报、反馈工作。</w:t>
      </w:r>
    </w:p>
    <w:p w:rsidR="00ED7FF9" w:rsidRPr="00CC3A6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t>编制和执行全县卫生系统财务计划和预算、经费下拨、结算，组织调查全系统财务收支情况，考核资金使用效果，负责全县各医疗卫生单位的财务审查、审计。</w:t>
      </w:r>
    </w:p>
    <w:p w:rsidR="00ED7FF9" w:rsidRPr="00CC3A6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lastRenderedPageBreak/>
        <w:t>管理县属医疗卫生单位和各乡镇卫生院、村卫生所(室),个体诊所及其他医疗单位。</w:t>
      </w:r>
    </w:p>
    <w:p w:rsidR="00ED7FF9" w:rsidRPr="00CC3A6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t>遇到重大突发事件和自然灾害，组织调度全县卫生技术力量，协调政府和有关部门抢救伤病员，防止和控制疾病的发生和蔓延。</w:t>
      </w:r>
    </w:p>
    <w:p w:rsidR="00ED7FF9" w:rsidRPr="00CC3A6F" w:rsidRDefault="00ED7FF9" w:rsidP="00ED7FF9">
      <w:pPr>
        <w:widowControl/>
        <w:numPr>
          <w:ilvl w:val="0"/>
          <w:numId w:val="1"/>
        </w:numPr>
        <w:adjustRightInd w:val="0"/>
        <w:snapToGrid w:val="0"/>
        <w:spacing w:after="200" w:line="600" w:lineRule="exact"/>
        <w:ind w:firstLineChars="200" w:firstLine="640"/>
        <w:jc w:val="left"/>
        <w:rPr>
          <w:rFonts w:ascii="仿宋" w:eastAsia="仿宋" w:hAnsi="仿宋" w:cs="仿宋"/>
          <w:sz w:val="32"/>
          <w:szCs w:val="32"/>
        </w:rPr>
      </w:pPr>
      <w:r w:rsidRPr="00CC3A6F">
        <w:rPr>
          <w:rFonts w:ascii="仿宋" w:eastAsia="仿宋" w:hAnsi="仿宋" w:cs="仿宋" w:hint="eastAsia"/>
          <w:sz w:val="32"/>
          <w:szCs w:val="32"/>
        </w:rPr>
        <w:t>承办县委、县府交办的其它事项。</w:t>
      </w:r>
    </w:p>
    <w:p w:rsidR="00E3189A" w:rsidRDefault="00CF03BB">
      <w:pPr>
        <w:rPr>
          <w:rFonts w:ascii="黑体" w:eastAsia="黑体" w:hAnsi="黑体"/>
          <w:sz w:val="32"/>
          <w:szCs w:val="32"/>
        </w:rPr>
      </w:pPr>
      <w:r w:rsidRPr="007D5CEF">
        <w:rPr>
          <w:rFonts w:ascii="黑体" w:eastAsia="黑体" w:hAnsi="黑体" w:hint="eastAsia"/>
          <w:sz w:val="32"/>
          <w:szCs w:val="32"/>
        </w:rPr>
        <w:t>二、</w:t>
      </w:r>
      <w:r>
        <w:rPr>
          <w:rFonts w:ascii="黑体" w:eastAsia="黑体" w:hAnsi="黑体" w:hint="eastAsia"/>
          <w:sz w:val="32"/>
          <w:szCs w:val="32"/>
        </w:rPr>
        <w:t>部门预算单位构成</w:t>
      </w:r>
    </w:p>
    <w:p w:rsidR="00D94504" w:rsidRPr="00CC3A6F" w:rsidRDefault="00D94504" w:rsidP="00D94504">
      <w:pPr>
        <w:spacing w:line="600" w:lineRule="exact"/>
        <w:ind w:firstLineChars="200" w:firstLine="640"/>
        <w:rPr>
          <w:rFonts w:ascii="仿宋" w:eastAsia="仿宋" w:hAnsi="仿宋" w:cs="仿宋"/>
          <w:sz w:val="32"/>
          <w:szCs w:val="32"/>
        </w:rPr>
      </w:pPr>
      <w:r w:rsidRPr="00CC3A6F">
        <w:rPr>
          <w:rFonts w:ascii="仿宋" w:eastAsia="仿宋" w:hAnsi="仿宋" w:cs="仿宋" w:hint="eastAsia"/>
          <w:sz w:val="32"/>
          <w:szCs w:val="32"/>
        </w:rPr>
        <w:t>县卫健委共内设科室3个：综合办公室、计划生育办公室、卫生监督所。</w:t>
      </w:r>
    </w:p>
    <w:p w:rsidR="00D94504" w:rsidRDefault="00D94504" w:rsidP="00D94504">
      <w:pPr>
        <w:rPr>
          <w:rFonts w:ascii="仿宋" w:eastAsia="仿宋" w:hAnsi="仿宋"/>
          <w:sz w:val="32"/>
          <w:szCs w:val="32"/>
        </w:rPr>
      </w:pPr>
      <w:r>
        <w:rPr>
          <w:rFonts w:ascii="仿宋" w:eastAsia="仿宋" w:hAnsi="仿宋" w:hint="eastAsia"/>
          <w:sz w:val="32"/>
          <w:szCs w:val="32"/>
        </w:rPr>
        <w:t xml:space="preserve">                </w:t>
      </w: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D94504" w:rsidRDefault="00D94504" w:rsidP="00D94504">
      <w:pPr>
        <w:rPr>
          <w:rFonts w:ascii="仿宋" w:eastAsia="仿宋" w:hAnsi="仿宋"/>
          <w:sz w:val="32"/>
          <w:szCs w:val="32"/>
        </w:rPr>
      </w:pPr>
    </w:p>
    <w:p w:rsidR="00E3189A" w:rsidRDefault="00D94504" w:rsidP="00D94504">
      <w:pPr>
        <w:rPr>
          <w:rFonts w:ascii="方正小标宋简体" w:eastAsia="方正小标宋简体" w:hAnsi="仿宋"/>
          <w:sz w:val="32"/>
          <w:szCs w:val="32"/>
        </w:rPr>
      </w:pPr>
      <w:r>
        <w:rPr>
          <w:rFonts w:ascii="仿宋" w:eastAsia="仿宋" w:hAnsi="仿宋" w:hint="eastAsia"/>
          <w:sz w:val="32"/>
          <w:szCs w:val="32"/>
        </w:rPr>
        <w:lastRenderedPageBreak/>
        <w:t xml:space="preserve">                    </w:t>
      </w:r>
      <w:r w:rsidR="00CF03BB">
        <w:rPr>
          <w:rFonts w:ascii="方正小标宋简体" w:eastAsia="方正小标宋简体" w:hAnsi="仿宋" w:hint="eastAsia"/>
          <w:sz w:val="32"/>
          <w:szCs w:val="32"/>
        </w:rPr>
        <w:t>第二部分</w:t>
      </w:r>
    </w:p>
    <w:p w:rsidR="00E3189A" w:rsidRDefault="00E3189A">
      <w:pPr>
        <w:jc w:val="center"/>
        <w:rPr>
          <w:rFonts w:ascii="方正小标宋简体" w:eastAsia="方正小标宋简体" w:hAnsi="仿宋"/>
          <w:sz w:val="32"/>
          <w:szCs w:val="32"/>
        </w:rPr>
      </w:pPr>
    </w:p>
    <w:p w:rsidR="00E3189A" w:rsidRDefault="00ED7FF9">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朗县卫健委</w:t>
      </w:r>
      <w:r w:rsidR="00CF03BB">
        <w:rPr>
          <w:rFonts w:ascii="方正小标宋简体" w:eastAsia="方正小标宋简体" w:hAnsi="仿宋" w:hint="eastAsia"/>
          <w:sz w:val="32"/>
          <w:szCs w:val="32"/>
        </w:rPr>
        <w:t>2021年度预算明细表</w:t>
      </w:r>
    </w:p>
    <w:p w:rsidR="00E3189A" w:rsidRDefault="00CF03BB">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jc w:val="center"/>
        <w:rPr>
          <w:rFonts w:ascii="黑体" w:eastAsia="黑体" w:hAnsi="黑体"/>
          <w:sz w:val="32"/>
          <w:szCs w:val="32"/>
        </w:rPr>
      </w:pPr>
    </w:p>
    <w:p w:rsidR="00E3189A" w:rsidRDefault="00E3189A">
      <w:pPr>
        <w:jc w:val="center"/>
        <w:rPr>
          <w:rFonts w:ascii="黑体" w:eastAsia="黑体" w:hAnsi="黑体"/>
          <w:sz w:val="32"/>
          <w:szCs w:val="32"/>
        </w:rPr>
      </w:pPr>
    </w:p>
    <w:p w:rsidR="00E3189A" w:rsidRDefault="00E3189A">
      <w:pPr>
        <w:jc w:val="center"/>
        <w:rPr>
          <w:rFonts w:ascii="黑体" w:eastAsia="黑体" w:hAnsi="黑体"/>
          <w:sz w:val="32"/>
          <w:szCs w:val="32"/>
        </w:rPr>
      </w:pPr>
    </w:p>
    <w:p w:rsidR="00E3189A" w:rsidRDefault="00E3189A">
      <w:pPr>
        <w:jc w:val="center"/>
        <w:rPr>
          <w:rFonts w:ascii="黑体" w:eastAsia="黑体" w:hAnsi="黑体"/>
          <w:sz w:val="32"/>
          <w:szCs w:val="32"/>
        </w:rPr>
      </w:pPr>
    </w:p>
    <w:p w:rsidR="00E3189A" w:rsidRDefault="00E3189A">
      <w:pPr>
        <w:jc w:val="center"/>
        <w:rPr>
          <w:rFonts w:ascii="黑体" w:eastAsia="黑体" w:hAnsi="黑体"/>
          <w:sz w:val="32"/>
          <w:szCs w:val="32"/>
        </w:rPr>
      </w:pPr>
    </w:p>
    <w:p w:rsidR="00E3189A" w:rsidRDefault="00CF03BB">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第三部分</w:t>
      </w:r>
    </w:p>
    <w:p w:rsidR="00E3189A" w:rsidRDefault="00E3189A">
      <w:pPr>
        <w:jc w:val="center"/>
        <w:rPr>
          <w:rFonts w:ascii="方正小标宋简体" w:eastAsia="方正小标宋简体" w:hAnsi="仿宋"/>
          <w:sz w:val="32"/>
          <w:szCs w:val="32"/>
        </w:rPr>
      </w:pPr>
    </w:p>
    <w:p w:rsidR="00E3189A" w:rsidRDefault="009E05E9">
      <w:pPr>
        <w:jc w:val="center"/>
        <w:rPr>
          <w:rFonts w:ascii="方正小标宋简体" w:eastAsia="方正小标宋简体" w:hAnsi="仿宋"/>
          <w:sz w:val="32"/>
          <w:szCs w:val="32"/>
        </w:rPr>
      </w:pPr>
      <w:r>
        <w:rPr>
          <w:rFonts w:ascii="方正小标宋简体" w:eastAsia="方正小标宋简体" w:hAnsi="仿宋" w:hint="eastAsia"/>
          <w:sz w:val="32"/>
          <w:szCs w:val="32"/>
        </w:rPr>
        <w:t>朗县卫健委</w:t>
      </w:r>
      <w:r w:rsidR="00CF03BB">
        <w:rPr>
          <w:rFonts w:ascii="方正小标宋简体" w:eastAsia="方正小标宋简体" w:hAnsi="仿宋" w:hint="eastAsia"/>
          <w:sz w:val="32"/>
          <w:szCs w:val="32"/>
        </w:rPr>
        <w:t>（部门）2021年度部门预算数据分析</w:t>
      </w:r>
    </w:p>
    <w:p w:rsidR="00E3189A" w:rsidRDefault="00E3189A">
      <w:pPr>
        <w:jc w:val="center"/>
        <w:rPr>
          <w:rFonts w:ascii="黑体" w:eastAsia="黑体" w:hAnsi="黑体"/>
          <w:sz w:val="32"/>
          <w:szCs w:val="32"/>
        </w:rPr>
      </w:pPr>
    </w:p>
    <w:p w:rsidR="00E3189A" w:rsidRDefault="00CF03BB">
      <w:pPr>
        <w:rPr>
          <w:rFonts w:ascii="黑体" w:eastAsia="黑体" w:hAnsi="黑体"/>
          <w:sz w:val="32"/>
          <w:szCs w:val="32"/>
        </w:rPr>
      </w:pPr>
      <w:r>
        <w:rPr>
          <w:rFonts w:ascii="黑体" w:eastAsia="黑体" w:hAnsi="黑体" w:hint="eastAsia"/>
          <w:sz w:val="32"/>
          <w:szCs w:val="32"/>
        </w:rPr>
        <w:t>一、2021年部门收支总表的说明</w:t>
      </w:r>
    </w:p>
    <w:p w:rsidR="00ED7FF9" w:rsidRPr="00CC3A6F" w:rsidRDefault="00ED7FF9" w:rsidP="00ED7FF9">
      <w:pPr>
        <w:spacing w:before="100" w:beforeAutospacing="1" w:after="100" w:afterAutospacing="1" w:line="600" w:lineRule="exact"/>
        <w:ind w:firstLine="480"/>
        <w:rPr>
          <w:rFonts w:ascii="仿宋" w:eastAsia="仿宋" w:hAnsi="仿宋" w:cs="仿宋"/>
          <w:color w:val="484848"/>
          <w:sz w:val="32"/>
          <w:szCs w:val="32"/>
        </w:rPr>
      </w:pPr>
      <w:r w:rsidRPr="00CC3A6F">
        <w:rPr>
          <w:rFonts w:ascii="仿宋" w:eastAsia="仿宋" w:hAnsi="仿宋" w:cs="仿宋" w:hint="eastAsia"/>
          <w:color w:val="484848"/>
          <w:sz w:val="32"/>
          <w:szCs w:val="32"/>
        </w:rPr>
        <w:t>西藏朗县卫健委</w:t>
      </w:r>
      <w:r w:rsidR="00D94504">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年财政拨款收支总预算拨</w:t>
      </w:r>
      <w:r w:rsidR="00F4338C" w:rsidRPr="00F4338C">
        <w:rPr>
          <w:rFonts w:ascii="仿宋" w:eastAsia="仿宋" w:hAnsi="仿宋" w:cs="仿宋"/>
          <w:color w:val="484848"/>
          <w:sz w:val="32"/>
          <w:szCs w:val="32"/>
        </w:rPr>
        <w:t>1368.89</w:t>
      </w:r>
      <w:r w:rsidRPr="00CC3A6F">
        <w:rPr>
          <w:rFonts w:ascii="仿宋" w:eastAsia="仿宋" w:hAnsi="仿宋" w:cs="仿宋" w:hint="eastAsia"/>
          <w:color w:val="484848"/>
          <w:sz w:val="32"/>
          <w:szCs w:val="32"/>
        </w:rPr>
        <w:t>万元，收入全部为一般公共预算，无政府性基金预算拨款，其中：当年财政款1</w:t>
      </w:r>
      <w:r w:rsidR="00F4338C">
        <w:rPr>
          <w:rFonts w:ascii="仿宋" w:eastAsia="仿宋" w:hAnsi="仿宋" w:cs="仿宋" w:hint="eastAsia"/>
          <w:color w:val="484848"/>
          <w:sz w:val="32"/>
          <w:szCs w:val="32"/>
        </w:rPr>
        <w:t>368.89</w:t>
      </w:r>
      <w:r w:rsidRPr="00CC3A6F">
        <w:rPr>
          <w:rFonts w:ascii="仿宋" w:eastAsia="仿宋" w:hAnsi="仿宋" w:cs="仿宋" w:hint="eastAsia"/>
          <w:color w:val="484848"/>
          <w:sz w:val="32"/>
          <w:szCs w:val="32"/>
        </w:rPr>
        <w:t>万元；上</w:t>
      </w:r>
      <w:r w:rsidRPr="00CC3A6F">
        <w:rPr>
          <w:rFonts w:ascii="仿宋" w:eastAsia="仿宋" w:hAnsi="仿宋" w:cs="仿宋" w:hint="eastAsia"/>
          <w:sz w:val="32"/>
          <w:szCs w:val="32"/>
        </w:rPr>
        <w:t>年结转</w:t>
      </w:r>
      <w:r w:rsidRPr="00D94504">
        <w:rPr>
          <w:rFonts w:ascii="仿宋" w:eastAsia="仿宋" w:hAnsi="仿宋" w:cs="仿宋" w:hint="eastAsia"/>
          <w:sz w:val="32"/>
          <w:szCs w:val="32"/>
        </w:rPr>
        <w:t>0</w:t>
      </w:r>
      <w:r w:rsidRPr="00CC3A6F">
        <w:rPr>
          <w:rFonts w:ascii="仿宋" w:eastAsia="仿宋" w:hAnsi="仿宋" w:cs="仿宋" w:hint="eastAsia"/>
          <w:sz w:val="32"/>
          <w:szCs w:val="32"/>
        </w:rPr>
        <w:t>万元,全部为项目支出。</w:t>
      </w:r>
      <w:r w:rsidRPr="00CC3A6F">
        <w:rPr>
          <w:rFonts w:ascii="仿宋" w:eastAsia="仿宋" w:hAnsi="仿宋" w:cs="仿宋" w:hint="eastAsia"/>
          <w:color w:val="484848"/>
          <w:sz w:val="32"/>
          <w:szCs w:val="32"/>
        </w:rPr>
        <w:t>支出包括：社会保障和就业支出</w:t>
      </w:r>
      <w:r w:rsidR="00F4338C">
        <w:rPr>
          <w:rFonts w:ascii="仿宋" w:eastAsia="仿宋" w:hAnsi="仿宋" w:cs="仿宋" w:hint="eastAsia"/>
          <w:color w:val="484848"/>
          <w:sz w:val="32"/>
          <w:szCs w:val="32"/>
        </w:rPr>
        <w:t>60.42</w:t>
      </w:r>
      <w:r w:rsidRPr="00CC3A6F">
        <w:rPr>
          <w:rFonts w:ascii="仿宋" w:eastAsia="仿宋" w:hAnsi="仿宋" w:cs="仿宋" w:hint="eastAsia"/>
          <w:color w:val="484848"/>
          <w:sz w:val="32"/>
          <w:szCs w:val="32"/>
        </w:rPr>
        <w:t>万元、卫生健康支出</w:t>
      </w:r>
      <w:r w:rsidR="00F4338C">
        <w:rPr>
          <w:rFonts w:ascii="仿宋" w:eastAsia="仿宋" w:hAnsi="仿宋" w:cs="仿宋" w:hint="eastAsia"/>
          <w:color w:val="484848"/>
          <w:sz w:val="32"/>
          <w:szCs w:val="32"/>
        </w:rPr>
        <w:t>1259.43</w:t>
      </w:r>
      <w:r w:rsidRPr="00CC3A6F">
        <w:rPr>
          <w:rFonts w:ascii="仿宋" w:eastAsia="仿宋" w:hAnsi="仿宋" w:cs="仿宋" w:hint="eastAsia"/>
          <w:color w:val="484848"/>
          <w:sz w:val="32"/>
          <w:szCs w:val="32"/>
        </w:rPr>
        <w:t>万元、住房保障支出</w:t>
      </w:r>
      <w:r w:rsidR="00F4338C">
        <w:rPr>
          <w:rFonts w:ascii="仿宋" w:eastAsia="仿宋" w:hAnsi="仿宋" w:cs="仿宋" w:hint="eastAsia"/>
          <w:color w:val="484848"/>
          <w:sz w:val="32"/>
          <w:szCs w:val="32"/>
        </w:rPr>
        <w:t>46.04</w:t>
      </w:r>
      <w:r w:rsidRPr="00CC3A6F">
        <w:rPr>
          <w:rFonts w:ascii="仿宋" w:eastAsia="仿宋" w:hAnsi="仿宋" w:cs="仿宋" w:hint="eastAsia"/>
          <w:color w:val="484848"/>
          <w:sz w:val="32"/>
          <w:szCs w:val="32"/>
        </w:rPr>
        <w:t>万元。</w:t>
      </w:r>
    </w:p>
    <w:p w:rsidR="00E3189A" w:rsidRDefault="00CF03BB">
      <w:pPr>
        <w:rPr>
          <w:rFonts w:ascii="黑体" w:eastAsia="黑体" w:hAnsi="黑体"/>
          <w:sz w:val="32"/>
          <w:szCs w:val="32"/>
        </w:rPr>
      </w:pPr>
      <w:r>
        <w:rPr>
          <w:rFonts w:ascii="黑体" w:eastAsia="黑体" w:hAnsi="黑体" w:hint="eastAsia"/>
          <w:sz w:val="32"/>
          <w:szCs w:val="32"/>
        </w:rPr>
        <w:t>二、2021年度部门收入总表的说明</w:t>
      </w:r>
    </w:p>
    <w:p w:rsidR="00E3189A" w:rsidRDefault="00CF03BB">
      <w:pPr>
        <w:ind w:firstLineChars="200" w:firstLine="640"/>
        <w:rPr>
          <w:rFonts w:ascii="仿宋" w:eastAsia="仿宋" w:hAnsi="仿宋"/>
          <w:sz w:val="32"/>
          <w:szCs w:val="32"/>
        </w:rPr>
      </w:pPr>
      <w:r>
        <w:rPr>
          <w:rFonts w:ascii="仿宋" w:eastAsia="仿宋" w:hAnsi="仿宋" w:hint="eastAsia"/>
          <w:sz w:val="32"/>
          <w:szCs w:val="32"/>
        </w:rPr>
        <w:t>收入预算</w:t>
      </w:r>
      <w:r w:rsidR="00F4338C">
        <w:rPr>
          <w:rFonts w:ascii="仿宋" w:eastAsia="仿宋" w:hAnsi="仿宋" w:hint="eastAsia"/>
          <w:sz w:val="32"/>
          <w:szCs w:val="32"/>
        </w:rPr>
        <w:t>1368.89</w:t>
      </w:r>
      <w:r>
        <w:rPr>
          <w:rFonts w:ascii="仿宋" w:eastAsia="仿宋" w:hAnsi="仿宋" w:hint="eastAsia"/>
          <w:sz w:val="32"/>
          <w:szCs w:val="32"/>
        </w:rPr>
        <w:t>万元，其中：上年结转</w:t>
      </w:r>
      <w:r w:rsidR="00ED7FF9">
        <w:rPr>
          <w:rFonts w:ascii="仿宋" w:eastAsia="仿宋" w:hAnsi="仿宋" w:hint="eastAsia"/>
          <w:sz w:val="32"/>
          <w:szCs w:val="32"/>
        </w:rPr>
        <w:t>0</w:t>
      </w:r>
      <w:r>
        <w:rPr>
          <w:rFonts w:ascii="仿宋" w:eastAsia="仿宋" w:hAnsi="仿宋" w:hint="eastAsia"/>
          <w:sz w:val="32"/>
          <w:szCs w:val="32"/>
        </w:rPr>
        <w:t>万元，</w:t>
      </w:r>
      <w:r w:rsidR="00D94504">
        <w:rPr>
          <w:rFonts w:ascii="仿宋" w:eastAsia="仿宋" w:hAnsi="仿宋" w:hint="eastAsia"/>
          <w:sz w:val="32"/>
          <w:szCs w:val="32"/>
        </w:rPr>
        <w:t>占</w:t>
      </w:r>
      <w:r>
        <w:rPr>
          <w:rFonts w:ascii="仿宋" w:eastAsia="仿宋" w:hAnsi="仿宋" w:hint="eastAsia"/>
          <w:sz w:val="32"/>
          <w:szCs w:val="32"/>
        </w:rPr>
        <w:t xml:space="preserve"> </w:t>
      </w:r>
      <w:r w:rsidR="00ED7FF9">
        <w:rPr>
          <w:rFonts w:ascii="仿宋" w:eastAsia="仿宋" w:hAnsi="仿宋" w:hint="eastAsia"/>
          <w:sz w:val="32"/>
          <w:szCs w:val="32"/>
        </w:rPr>
        <w:t>100</w:t>
      </w:r>
      <w:r>
        <w:rPr>
          <w:rFonts w:ascii="仿宋" w:eastAsia="仿宋" w:hAnsi="仿宋" w:hint="eastAsia"/>
          <w:sz w:val="32"/>
          <w:szCs w:val="32"/>
        </w:rPr>
        <w:t>%；一般公共预算拨款收入</w:t>
      </w:r>
      <w:r w:rsidR="00F4338C">
        <w:rPr>
          <w:rFonts w:ascii="仿宋" w:eastAsia="仿宋" w:hAnsi="仿宋" w:hint="eastAsia"/>
          <w:sz w:val="32"/>
          <w:szCs w:val="32"/>
        </w:rPr>
        <w:t>1368.89</w:t>
      </w:r>
      <w:r w:rsidR="00ED7FF9">
        <w:rPr>
          <w:rFonts w:ascii="仿宋" w:eastAsia="仿宋" w:hAnsi="仿宋" w:hint="eastAsia"/>
          <w:sz w:val="32"/>
          <w:szCs w:val="32"/>
        </w:rPr>
        <w:t>万元，</w:t>
      </w:r>
      <w:r w:rsidR="00D94504">
        <w:rPr>
          <w:rFonts w:ascii="仿宋" w:eastAsia="仿宋" w:hAnsi="仿宋" w:hint="eastAsia"/>
          <w:sz w:val="32"/>
          <w:szCs w:val="32"/>
        </w:rPr>
        <w:t>占</w:t>
      </w:r>
      <w:r w:rsidR="00ED7FF9">
        <w:rPr>
          <w:rFonts w:ascii="仿宋" w:eastAsia="仿宋" w:hAnsi="仿宋" w:hint="eastAsia"/>
          <w:sz w:val="32"/>
          <w:szCs w:val="32"/>
        </w:rPr>
        <w:t>100</w:t>
      </w:r>
      <w:r>
        <w:rPr>
          <w:rFonts w:ascii="仿宋" w:eastAsia="仿宋" w:hAnsi="仿宋" w:hint="eastAsia"/>
          <w:sz w:val="32"/>
          <w:szCs w:val="32"/>
        </w:rPr>
        <w:t xml:space="preserve"> %</w:t>
      </w:r>
      <w:r w:rsidR="00420471">
        <w:rPr>
          <w:rFonts w:ascii="仿宋" w:eastAsia="仿宋" w:hAnsi="仿宋" w:hint="eastAsia"/>
          <w:sz w:val="32"/>
          <w:szCs w:val="32"/>
        </w:rPr>
        <w:t>。</w:t>
      </w:r>
    </w:p>
    <w:p w:rsidR="00E3189A" w:rsidRDefault="00CF03BB">
      <w:pPr>
        <w:rPr>
          <w:rFonts w:ascii="黑体" w:eastAsia="黑体" w:hAnsi="黑体"/>
          <w:sz w:val="32"/>
          <w:szCs w:val="32"/>
        </w:rPr>
      </w:pPr>
      <w:r>
        <w:rPr>
          <w:rFonts w:ascii="黑体" w:eastAsia="黑体" w:hAnsi="黑体" w:hint="eastAsia"/>
          <w:sz w:val="32"/>
          <w:szCs w:val="32"/>
        </w:rPr>
        <w:t>三、2021年部门支出总表的说明</w:t>
      </w:r>
    </w:p>
    <w:p w:rsidR="00E3189A" w:rsidRDefault="00CF03BB" w:rsidP="00420471">
      <w:pPr>
        <w:ind w:firstLineChars="150" w:firstLine="480"/>
        <w:rPr>
          <w:rFonts w:ascii="仿宋" w:eastAsia="仿宋" w:hAnsi="仿宋"/>
          <w:sz w:val="32"/>
          <w:szCs w:val="32"/>
        </w:rPr>
      </w:pPr>
      <w:r>
        <w:rPr>
          <w:rFonts w:ascii="仿宋" w:eastAsia="仿宋" w:hAnsi="仿宋" w:hint="eastAsia"/>
          <w:sz w:val="32"/>
          <w:szCs w:val="32"/>
        </w:rPr>
        <w:t>2021年支出预算</w:t>
      </w:r>
      <w:r w:rsidR="00F4338C">
        <w:rPr>
          <w:rFonts w:ascii="仿宋" w:eastAsia="仿宋" w:hAnsi="仿宋" w:hint="eastAsia"/>
          <w:sz w:val="32"/>
          <w:szCs w:val="32"/>
        </w:rPr>
        <w:t>1368.89</w:t>
      </w:r>
      <w:r>
        <w:rPr>
          <w:rFonts w:ascii="仿宋" w:eastAsia="仿宋" w:hAnsi="仿宋" w:hint="eastAsia"/>
          <w:sz w:val="32"/>
          <w:szCs w:val="32"/>
        </w:rPr>
        <w:t>万元，其中：基本支出</w:t>
      </w:r>
      <w:r w:rsidR="00F4338C">
        <w:rPr>
          <w:rFonts w:ascii="仿宋" w:eastAsia="仿宋" w:hAnsi="仿宋" w:cs="仿宋" w:hint="eastAsia"/>
          <w:color w:val="484848"/>
          <w:sz w:val="32"/>
          <w:szCs w:val="32"/>
        </w:rPr>
        <w:t>671.28</w:t>
      </w:r>
      <w:r>
        <w:rPr>
          <w:rFonts w:ascii="仿宋" w:eastAsia="仿宋" w:hAnsi="仿宋" w:hint="eastAsia"/>
          <w:sz w:val="32"/>
          <w:szCs w:val="32"/>
        </w:rPr>
        <w:t>万元，</w:t>
      </w:r>
      <w:r w:rsidR="00F4338C">
        <w:rPr>
          <w:rFonts w:ascii="仿宋" w:eastAsia="仿宋" w:hAnsi="仿宋" w:hint="eastAsia"/>
          <w:sz w:val="32"/>
          <w:szCs w:val="32"/>
        </w:rPr>
        <w:t>49.03</w:t>
      </w:r>
      <w:r w:rsidR="00D94504">
        <w:rPr>
          <w:rFonts w:ascii="仿宋" w:eastAsia="仿宋" w:hAnsi="仿宋" w:hint="eastAsia"/>
          <w:sz w:val="32"/>
          <w:szCs w:val="32"/>
        </w:rPr>
        <w:t xml:space="preserve"> </w:t>
      </w:r>
      <w:r>
        <w:rPr>
          <w:rFonts w:ascii="仿宋" w:eastAsia="仿宋" w:hAnsi="仿宋" w:hint="eastAsia"/>
          <w:sz w:val="32"/>
          <w:szCs w:val="32"/>
        </w:rPr>
        <w:t>%；项目支出</w:t>
      </w:r>
      <w:r w:rsidR="00F4338C">
        <w:rPr>
          <w:rFonts w:ascii="仿宋" w:eastAsia="仿宋" w:hAnsi="仿宋" w:cs="仿宋" w:hint="eastAsia"/>
          <w:sz w:val="32"/>
          <w:szCs w:val="32"/>
        </w:rPr>
        <w:t>697.61</w:t>
      </w:r>
      <w:r>
        <w:rPr>
          <w:rFonts w:ascii="仿宋" w:eastAsia="仿宋" w:hAnsi="仿宋" w:hint="eastAsia"/>
          <w:sz w:val="32"/>
          <w:szCs w:val="32"/>
        </w:rPr>
        <w:t>万元，</w:t>
      </w:r>
      <w:r w:rsidR="00F4338C">
        <w:rPr>
          <w:rFonts w:ascii="仿宋" w:eastAsia="仿宋" w:hAnsi="仿宋" w:hint="eastAsia"/>
          <w:sz w:val="32"/>
          <w:szCs w:val="32"/>
        </w:rPr>
        <w:t>51</w:t>
      </w:r>
      <w:r w:rsidR="00420471">
        <w:rPr>
          <w:rFonts w:ascii="仿宋" w:eastAsia="仿宋" w:hAnsi="仿宋" w:hint="eastAsia"/>
          <w:sz w:val="32"/>
          <w:szCs w:val="32"/>
        </w:rPr>
        <w:t xml:space="preserve"> </w:t>
      </w:r>
      <w:r>
        <w:rPr>
          <w:rFonts w:ascii="仿宋" w:eastAsia="仿宋" w:hAnsi="仿宋" w:hint="eastAsia"/>
          <w:sz w:val="32"/>
          <w:szCs w:val="32"/>
        </w:rPr>
        <w:t>%</w:t>
      </w:r>
      <w:r w:rsidR="00420471">
        <w:rPr>
          <w:rFonts w:ascii="仿宋" w:eastAsia="仿宋" w:hAnsi="仿宋" w:hint="eastAsia"/>
          <w:sz w:val="32"/>
          <w:szCs w:val="32"/>
        </w:rPr>
        <w:t>。</w:t>
      </w:r>
    </w:p>
    <w:p w:rsidR="00E3189A" w:rsidRDefault="00CF03BB">
      <w:pPr>
        <w:rPr>
          <w:rFonts w:ascii="黑体" w:eastAsia="黑体" w:hAnsi="黑体"/>
          <w:sz w:val="32"/>
          <w:szCs w:val="32"/>
        </w:rPr>
      </w:pPr>
      <w:r>
        <w:rPr>
          <w:rFonts w:ascii="黑体" w:eastAsia="黑体" w:hAnsi="黑体" w:hint="eastAsia"/>
          <w:sz w:val="32"/>
          <w:szCs w:val="32"/>
        </w:rPr>
        <w:t>四、2021年财政拨款收支总表的说明</w:t>
      </w:r>
    </w:p>
    <w:p w:rsidR="00420471" w:rsidRPr="00CC3A6F" w:rsidRDefault="00CF03BB" w:rsidP="00420471">
      <w:pPr>
        <w:spacing w:before="100" w:beforeAutospacing="1" w:after="100" w:afterAutospacing="1" w:line="600" w:lineRule="exact"/>
        <w:ind w:firstLine="480"/>
        <w:rPr>
          <w:rFonts w:ascii="仿宋" w:eastAsia="仿宋" w:hAnsi="仿宋" w:cs="仿宋"/>
          <w:color w:val="484848"/>
          <w:sz w:val="32"/>
          <w:szCs w:val="32"/>
        </w:rPr>
      </w:pPr>
      <w:r>
        <w:rPr>
          <w:rFonts w:ascii="仿宋" w:eastAsia="仿宋" w:hAnsi="仿宋" w:hint="eastAsia"/>
          <w:sz w:val="32"/>
          <w:szCs w:val="32"/>
        </w:rPr>
        <w:t>2021年财政拨款收支总预算</w:t>
      </w:r>
      <w:r w:rsidR="00F4338C">
        <w:rPr>
          <w:rFonts w:ascii="仿宋" w:eastAsia="仿宋" w:hAnsi="仿宋" w:hint="eastAsia"/>
          <w:sz w:val="32"/>
          <w:szCs w:val="32"/>
        </w:rPr>
        <w:t>1368.89</w:t>
      </w:r>
      <w:r>
        <w:rPr>
          <w:rFonts w:ascii="仿宋" w:eastAsia="仿宋" w:hAnsi="仿宋" w:hint="eastAsia"/>
          <w:sz w:val="32"/>
          <w:szCs w:val="32"/>
        </w:rPr>
        <w:t>万元。</w:t>
      </w:r>
      <w:r w:rsidR="00420471" w:rsidRPr="00CC3A6F">
        <w:rPr>
          <w:rFonts w:ascii="仿宋" w:eastAsia="仿宋" w:hAnsi="仿宋" w:cs="仿宋" w:hint="eastAsia"/>
          <w:color w:val="484848"/>
          <w:sz w:val="32"/>
          <w:szCs w:val="32"/>
        </w:rPr>
        <w:t>收入全部为一般公共预算，</w:t>
      </w:r>
      <w:r w:rsidR="00420471">
        <w:rPr>
          <w:rFonts w:ascii="仿宋" w:eastAsia="仿宋" w:hAnsi="仿宋" w:hint="eastAsia"/>
          <w:sz w:val="32"/>
          <w:szCs w:val="32"/>
        </w:rPr>
        <w:t>包括</w:t>
      </w:r>
      <w:r w:rsidR="00420471" w:rsidRPr="00CC3A6F">
        <w:rPr>
          <w:rFonts w:ascii="仿宋" w:eastAsia="仿宋" w:hAnsi="仿宋" w:cs="仿宋" w:hint="eastAsia"/>
          <w:color w:val="484848"/>
          <w:sz w:val="32"/>
          <w:szCs w:val="32"/>
        </w:rPr>
        <w:t>：</w:t>
      </w:r>
      <w:r w:rsidR="00420471">
        <w:rPr>
          <w:rFonts w:ascii="仿宋" w:eastAsia="仿宋" w:hAnsi="仿宋" w:hint="eastAsia"/>
          <w:sz w:val="32"/>
          <w:szCs w:val="32"/>
        </w:rPr>
        <w:t>包括：一般公共预算当年拨款收入</w:t>
      </w:r>
      <w:r w:rsidR="00F4338C">
        <w:rPr>
          <w:rFonts w:ascii="仿宋" w:eastAsia="仿宋" w:hAnsi="仿宋" w:hint="eastAsia"/>
          <w:sz w:val="32"/>
          <w:szCs w:val="32"/>
        </w:rPr>
        <w:t>1368.89</w:t>
      </w:r>
      <w:r w:rsidR="00420471">
        <w:rPr>
          <w:rFonts w:ascii="仿宋" w:eastAsia="仿宋" w:hAnsi="仿宋" w:hint="eastAsia"/>
          <w:sz w:val="32"/>
          <w:szCs w:val="32"/>
        </w:rPr>
        <w:t>万元、上年结转0万元</w:t>
      </w:r>
      <w:r w:rsidR="00420471" w:rsidRPr="00CC3A6F">
        <w:rPr>
          <w:rFonts w:ascii="仿宋" w:eastAsia="仿宋" w:hAnsi="仿宋" w:cs="仿宋" w:hint="eastAsia"/>
          <w:color w:val="484848"/>
          <w:sz w:val="32"/>
          <w:szCs w:val="32"/>
        </w:rPr>
        <w:t>；支出包括：社会保障和就业支出</w:t>
      </w:r>
      <w:r w:rsidR="00F4338C">
        <w:rPr>
          <w:rFonts w:ascii="仿宋" w:eastAsia="仿宋" w:hAnsi="仿宋" w:cs="仿宋" w:hint="eastAsia"/>
          <w:color w:val="484848"/>
          <w:sz w:val="32"/>
          <w:szCs w:val="32"/>
        </w:rPr>
        <w:t>60.42</w:t>
      </w:r>
      <w:r w:rsidR="00420471" w:rsidRPr="00CC3A6F">
        <w:rPr>
          <w:rFonts w:ascii="仿宋" w:eastAsia="仿宋" w:hAnsi="仿宋" w:cs="仿宋" w:hint="eastAsia"/>
          <w:color w:val="484848"/>
          <w:sz w:val="32"/>
          <w:szCs w:val="32"/>
        </w:rPr>
        <w:t>万元、卫生健康支出</w:t>
      </w:r>
      <w:r w:rsidR="00F4338C">
        <w:rPr>
          <w:rFonts w:ascii="仿宋" w:eastAsia="仿宋" w:hAnsi="仿宋" w:cs="仿宋" w:hint="eastAsia"/>
          <w:color w:val="484848"/>
          <w:sz w:val="32"/>
          <w:szCs w:val="32"/>
        </w:rPr>
        <w:t>1259.43</w:t>
      </w:r>
      <w:r w:rsidR="00420471" w:rsidRPr="00CC3A6F">
        <w:rPr>
          <w:rFonts w:ascii="仿宋" w:eastAsia="仿宋" w:hAnsi="仿宋" w:cs="仿宋" w:hint="eastAsia"/>
          <w:color w:val="484848"/>
          <w:sz w:val="32"/>
          <w:szCs w:val="32"/>
        </w:rPr>
        <w:t>万元、住房保障</w:t>
      </w:r>
      <w:r w:rsidR="00420471" w:rsidRPr="00CC3A6F">
        <w:rPr>
          <w:rFonts w:ascii="仿宋" w:eastAsia="仿宋" w:hAnsi="仿宋" w:cs="仿宋" w:hint="eastAsia"/>
          <w:color w:val="484848"/>
          <w:sz w:val="32"/>
          <w:szCs w:val="32"/>
        </w:rPr>
        <w:lastRenderedPageBreak/>
        <w:t>支出</w:t>
      </w:r>
      <w:r w:rsidR="00F4338C">
        <w:rPr>
          <w:rFonts w:ascii="仿宋" w:eastAsia="仿宋" w:hAnsi="仿宋" w:cs="仿宋" w:hint="eastAsia"/>
          <w:color w:val="484848"/>
          <w:sz w:val="32"/>
          <w:szCs w:val="32"/>
        </w:rPr>
        <w:t>46.04</w:t>
      </w:r>
      <w:r w:rsidR="00420471" w:rsidRPr="00CC3A6F">
        <w:rPr>
          <w:rFonts w:ascii="仿宋" w:eastAsia="仿宋" w:hAnsi="仿宋" w:cs="仿宋" w:hint="eastAsia"/>
          <w:color w:val="484848"/>
          <w:sz w:val="32"/>
          <w:szCs w:val="32"/>
        </w:rPr>
        <w:t>万元。</w:t>
      </w:r>
    </w:p>
    <w:p w:rsidR="00E3189A" w:rsidRDefault="00CF03BB">
      <w:pPr>
        <w:rPr>
          <w:rFonts w:ascii="黑体" w:eastAsia="黑体" w:hAnsi="黑体"/>
          <w:sz w:val="32"/>
          <w:szCs w:val="32"/>
        </w:rPr>
      </w:pPr>
      <w:r>
        <w:rPr>
          <w:rFonts w:ascii="黑体" w:eastAsia="黑体" w:hAnsi="黑体" w:hint="eastAsia"/>
          <w:sz w:val="32"/>
          <w:szCs w:val="32"/>
        </w:rPr>
        <w:t>五、2021年一般公共预算支出表的说明</w:t>
      </w:r>
    </w:p>
    <w:p w:rsidR="004509E3" w:rsidRDefault="00CF03BB" w:rsidP="004509E3">
      <w:pPr>
        <w:rPr>
          <w:rFonts w:ascii="楷体" w:eastAsia="楷体" w:hAnsi="楷体"/>
          <w:sz w:val="32"/>
          <w:szCs w:val="32"/>
        </w:rPr>
      </w:pPr>
      <w:r>
        <w:rPr>
          <w:rFonts w:ascii="楷体" w:eastAsia="楷体" w:hAnsi="楷体" w:hint="eastAsia"/>
          <w:sz w:val="32"/>
          <w:szCs w:val="32"/>
        </w:rPr>
        <w:t>（一）一般公共预算当年拨款规模变化情况。</w:t>
      </w:r>
    </w:p>
    <w:p w:rsidR="00E3189A" w:rsidRPr="004509E3" w:rsidRDefault="004509E3" w:rsidP="004509E3">
      <w:pPr>
        <w:rPr>
          <w:rFonts w:ascii="楷体" w:eastAsia="楷体" w:hAnsi="楷体"/>
          <w:sz w:val="32"/>
          <w:szCs w:val="32"/>
        </w:rPr>
      </w:pPr>
      <w:r>
        <w:rPr>
          <w:rFonts w:ascii="楷体" w:eastAsia="楷体" w:hAnsi="楷体" w:hint="eastAsia"/>
          <w:sz w:val="32"/>
          <w:szCs w:val="32"/>
        </w:rPr>
        <w:t xml:space="preserve">  </w:t>
      </w:r>
      <w:r w:rsidR="00CF03BB">
        <w:rPr>
          <w:rFonts w:ascii="仿宋" w:eastAsia="仿宋" w:hAnsi="仿宋" w:hint="eastAsia"/>
          <w:sz w:val="32"/>
          <w:szCs w:val="32"/>
        </w:rPr>
        <w:t>2021年一般公共预算当年拨款</w:t>
      </w:r>
      <w:r w:rsidR="00F4338C">
        <w:rPr>
          <w:rFonts w:ascii="仿宋" w:eastAsia="仿宋" w:hAnsi="仿宋" w:hint="eastAsia"/>
          <w:sz w:val="32"/>
          <w:szCs w:val="32"/>
        </w:rPr>
        <w:t>1368.89</w:t>
      </w:r>
      <w:r w:rsidR="00CF03BB">
        <w:rPr>
          <w:rFonts w:ascii="仿宋" w:eastAsia="仿宋" w:hAnsi="仿宋" w:hint="eastAsia"/>
          <w:sz w:val="32"/>
          <w:szCs w:val="32"/>
        </w:rPr>
        <w:t>万元,</w:t>
      </w:r>
      <w:r w:rsidR="009B7807" w:rsidRPr="00CC3A6F">
        <w:rPr>
          <w:rFonts w:ascii="仿宋" w:eastAsia="仿宋" w:hAnsi="仿宋" w:cs="仿宋" w:hint="eastAsia"/>
          <w:color w:val="484848"/>
          <w:sz w:val="32"/>
          <w:szCs w:val="32"/>
        </w:rPr>
        <w:t>比</w:t>
      </w:r>
      <w:r w:rsidR="009B7807">
        <w:rPr>
          <w:rFonts w:ascii="仿宋" w:eastAsia="仿宋" w:hAnsi="仿宋" w:cs="仿宋" w:hint="eastAsia"/>
          <w:color w:val="484848"/>
          <w:sz w:val="32"/>
          <w:szCs w:val="32"/>
        </w:rPr>
        <w:t>2020</w:t>
      </w:r>
      <w:r w:rsidR="009B7807" w:rsidRPr="00CC3A6F">
        <w:rPr>
          <w:rFonts w:ascii="仿宋" w:eastAsia="仿宋" w:hAnsi="仿宋" w:cs="仿宋" w:hint="eastAsia"/>
          <w:color w:val="484848"/>
          <w:sz w:val="32"/>
          <w:szCs w:val="32"/>
        </w:rPr>
        <w:t>年</w:t>
      </w:r>
      <w:r w:rsidR="00F4338C">
        <w:rPr>
          <w:rFonts w:ascii="仿宋" w:eastAsia="仿宋" w:hAnsi="仿宋" w:cs="仿宋" w:hint="eastAsia"/>
          <w:color w:val="484848"/>
          <w:sz w:val="32"/>
          <w:szCs w:val="32"/>
        </w:rPr>
        <w:t>714.38</w:t>
      </w:r>
      <w:r w:rsidR="009B7807" w:rsidRPr="00CC3A6F">
        <w:rPr>
          <w:rFonts w:ascii="仿宋" w:eastAsia="仿宋" w:hAnsi="仿宋" w:cs="仿宋" w:hint="eastAsia"/>
          <w:color w:val="484848"/>
          <w:sz w:val="32"/>
          <w:szCs w:val="32"/>
        </w:rPr>
        <w:t>万元</w:t>
      </w:r>
      <w:r w:rsidR="009B7807">
        <w:rPr>
          <w:rFonts w:ascii="仿宋" w:eastAsia="仿宋" w:hAnsi="仿宋" w:cs="仿宋" w:hint="eastAsia"/>
          <w:color w:val="484848"/>
          <w:sz w:val="32"/>
          <w:szCs w:val="32"/>
        </w:rPr>
        <w:t>增加</w:t>
      </w:r>
      <w:r w:rsidR="00F4338C">
        <w:rPr>
          <w:rFonts w:ascii="仿宋" w:eastAsia="仿宋" w:hAnsi="仿宋" w:cs="仿宋" w:hint="eastAsia"/>
          <w:color w:val="484848"/>
          <w:sz w:val="32"/>
          <w:szCs w:val="32"/>
        </w:rPr>
        <w:t>654.51</w:t>
      </w:r>
      <w:r w:rsidR="009B7807" w:rsidRPr="00CC3A6F">
        <w:rPr>
          <w:rFonts w:ascii="仿宋" w:eastAsia="仿宋" w:hAnsi="仿宋" w:cs="仿宋" w:hint="eastAsia"/>
          <w:color w:val="484848"/>
          <w:sz w:val="32"/>
          <w:szCs w:val="32"/>
        </w:rPr>
        <w:t>万元，</w:t>
      </w:r>
      <w:r w:rsidR="009B7807">
        <w:rPr>
          <w:rFonts w:ascii="仿宋" w:eastAsia="仿宋" w:hAnsi="仿宋" w:cs="仿宋" w:hint="eastAsia"/>
          <w:color w:val="484848"/>
          <w:sz w:val="32"/>
          <w:szCs w:val="32"/>
        </w:rPr>
        <w:t>增加</w:t>
      </w:r>
      <w:r w:rsidR="009B7807" w:rsidRPr="00CC3A6F">
        <w:rPr>
          <w:rFonts w:ascii="仿宋" w:eastAsia="仿宋" w:hAnsi="仿宋" w:cs="仿宋" w:hint="eastAsia"/>
          <w:color w:val="484848"/>
          <w:sz w:val="32"/>
          <w:szCs w:val="32"/>
        </w:rPr>
        <w:t>了</w:t>
      </w:r>
      <w:r w:rsidR="00F4338C">
        <w:rPr>
          <w:rFonts w:ascii="仿宋" w:eastAsia="仿宋" w:hAnsi="仿宋" w:cs="仿宋" w:hint="eastAsia"/>
          <w:sz w:val="32"/>
          <w:szCs w:val="32"/>
        </w:rPr>
        <w:t>47.8</w:t>
      </w:r>
      <w:r w:rsidRPr="00983B0C">
        <w:rPr>
          <w:rFonts w:ascii="仿宋" w:eastAsia="仿宋" w:hAnsi="仿宋" w:cs="仿宋" w:hint="eastAsia"/>
          <w:sz w:val="32"/>
          <w:szCs w:val="32"/>
        </w:rPr>
        <w:t xml:space="preserve"> </w:t>
      </w:r>
      <w:r w:rsidR="009B7807" w:rsidRPr="00983B0C">
        <w:rPr>
          <w:rFonts w:ascii="仿宋" w:eastAsia="仿宋" w:hAnsi="仿宋" w:cs="仿宋" w:hint="eastAsia"/>
          <w:sz w:val="32"/>
          <w:szCs w:val="32"/>
        </w:rPr>
        <w:t>%</w:t>
      </w:r>
      <w:r w:rsidR="009B7807" w:rsidRPr="00CC3A6F">
        <w:rPr>
          <w:rFonts w:ascii="仿宋" w:eastAsia="仿宋" w:hAnsi="仿宋" w:cs="仿宋" w:hint="eastAsia"/>
          <w:color w:val="484848"/>
          <w:sz w:val="32"/>
          <w:szCs w:val="32"/>
        </w:rPr>
        <w:t>，其中：基本支出</w:t>
      </w:r>
      <w:r w:rsidR="000637D8">
        <w:rPr>
          <w:rFonts w:ascii="仿宋" w:eastAsia="仿宋" w:hAnsi="仿宋" w:cs="仿宋" w:hint="eastAsia"/>
          <w:color w:val="484848"/>
          <w:sz w:val="32"/>
          <w:szCs w:val="32"/>
        </w:rPr>
        <w:t>671.28</w:t>
      </w:r>
      <w:r w:rsidR="009B7807" w:rsidRPr="00CC3A6F">
        <w:rPr>
          <w:rFonts w:ascii="仿宋" w:eastAsia="仿宋" w:hAnsi="仿宋" w:cs="仿宋" w:hint="eastAsia"/>
          <w:color w:val="484848"/>
          <w:sz w:val="32"/>
          <w:szCs w:val="32"/>
        </w:rPr>
        <w:t>万元，比20</w:t>
      </w:r>
      <w:r w:rsidR="000637D8">
        <w:rPr>
          <w:rFonts w:ascii="仿宋" w:eastAsia="仿宋" w:hAnsi="仿宋" w:cs="仿宋" w:hint="eastAsia"/>
          <w:color w:val="484848"/>
          <w:sz w:val="32"/>
          <w:szCs w:val="32"/>
        </w:rPr>
        <w:t>20</w:t>
      </w:r>
      <w:r w:rsidR="009B7807" w:rsidRPr="00CC3A6F">
        <w:rPr>
          <w:rFonts w:ascii="仿宋" w:eastAsia="仿宋" w:hAnsi="仿宋" w:cs="仿宋" w:hint="eastAsia"/>
          <w:color w:val="484848"/>
          <w:sz w:val="32"/>
          <w:szCs w:val="32"/>
        </w:rPr>
        <w:t>年</w:t>
      </w:r>
      <w:r w:rsidR="000637D8">
        <w:rPr>
          <w:rFonts w:ascii="仿宋" w:eastAsia="仿宋" w:hAnsi="仿宋" w:cs="仿宋" w:hint="eastAsia"/>
          <w:color w:val="484848"/>
          <w:sz w:val="32"/>
          <w:szCs w:val="32"/>
        </w:rPr>
        <w:t>672.68</w:t>
      </w:r>
      <w:r w:rsidR="009B7807" w:rsidRPr="00CC3A6F">
        <w:rPr>
          <w:rFonts w:ascii="仿宋" w:eastAsia="仿宋" w:hAnsi="仿宋" w:cs="仿宋" w:hint="eastAsia"/>
          <w:color w:val="484848"/>
          <w:sz w:val="32"/>
          <w:szCs w:val="32"/>
        </w:rPr>
        <w:t>万元，减少了</w:t>
      </w:r>
      <w:r w:rsidR="000637D8">
        <w:rPr>
          <w:rFonts w:ascii="仿宋" w:eastAsia="仿宋" w:hAnsi="仿宋" w:cs="仿宋" w:hint="eastAsia"/>
          <w:color w:val="484848"/>
          <w:sz w:val="32"/>
          <w:szCs w:val="32"/>
        </w:rPr>
        <w:t>2.1</w:t>
      </w:r>
      <w:r w:rsidR="009B7807" w:rsidRPr="00CC3A6F">
        <w:rPr>
          <w:rFonts w:ascii="仿宋" w:eastAsia="仿宋" w:hAnsi="仿宋" w:cs="仿宋" w:hint="eastAsia"/>
          <w:color w:val="484848"/>
          <w:sz w:val="32"/>
          <w:szCs w:val="32"/>
        </w:rPr>
        <w:t>%；</w:t>
      </w:r>
      <w:r w:rsidR="009B7807" w:rsidRPr="00CC3A6F">
        <w:rPr>
          <w:rFonts w:ascii="仿宋" w:eastAsia="仿宋" w:hAnsi="仿宋" w:cs="仿宋" w:hint="eastAsia"/>
          <w:sz w:val="32"/>
          <w:szCs w:val="32"/>
        </w:rPr>
        <w:t>项目支出</w:t>
      </w:r>
      <w:r w:rsidR="009B7807" w:rsidRPr="00041665">
        <w:rPr>
          <w:rFonts w:ascii="仿宋" w:eastAsia="仿宋" w:hAnsi="仿宋" w:cs="仿宋"/>
          <w:sz w:val="32"/>
          <w:szCs w:val="32"/>
        </w:rPr>
        <w:t>687.61</w:t>
      </w:r>
      <w:r w:rsidR="009B7807" w:rsidRPr="00CC3A6F">
        <w:rPr>
          <w:rFonts w:ascii="仿宋" w:eastAsia="仿宋" w:hAnsi="仿宋" w:cs="仿宋" w:hint="eastAsia"/>
          <w:sz w:val="32"/>
          <w:szCs w:val="32"/>
        </w:rPr>
        <w:t>万元，比20</w:t>
      </w:r>
      <w:r w:rsidR="000637D8">
        <w:rPr>
          <w:rFonts w:ascii="仿宋" w:eastAsia="仿宋" w:hAnsi="仿宋" w:cs="仿宋" w:hint="eastAsia"/>
          <w:sz w:val="32"/>
          <w:szCs w:val="32"/>
        </w:rPr>
        <w:t>20</w:t>
      </w:r>
      <w:r w:rsidR="009B7807" w:rsidRPr="00CC3A6F">
        <w:rPr>
          <w:rFonts w:ascii="仿宋" w:eastAsia="仿宋" w:hAnsi="仿宋" w:cs="仿宋" w:hint="eastAsia"/>
          <w:sz w:val="32"/>
          <w:szCs w:val="32"/>
        </w:rPr>
        <w:t>年</w:t>
      </w:r>
      <w:r w:rsidR="000637D8">
        <w:rPr>
          <w:rFonts w:ascii="仿宋" w:eastAsia="仿宋" w:hAnsi="仿宋" w:cs="仿宋" w:hint="eastAsia"/>
          <w:sz w:val="32"/>
          <w:szCs w:val="32"/>
        </w:rPr>
        <w:t>41.7</w:t>
      </w:r>
      <w:r w:rsidR="009B7807" w:rsidRPr="00CC3A6F">
        <w:rPr>
          <w:rFonts w:ascii="仿宋" w:eastAsia="仿宋" w:hAnsi="仿宋" w:cs="仿宋" w:hint="eastAsia"/>
          <w:sz w:val="32"/>
          <w:szCs w:val="32"/>
        </w:rPr>
        <w:t>万元</w:t>
      </w:r>
      <w:r w:rsidR="009B7807">
        <w:rPr>
          <w:rFonts w:ascii="仿宋" w:eastAsia="仿宋" w:hAnsi="仿宋" w:cs="仿宋" w:hint="eastAsia"/>
          <w:sz w:val="32"/>
          <w:szCs w:val="32"/>
        </w:rPr>
        <w:t>增加</w:t>
      </w:r>
      <w:r w:rsidR="009B7807" w:rsidRPr="00CC3A6F">
        <w:rPr>
          <w:rFonts w:ascii="仿宋" w:eastAsia="仿宋" w:hAnsi="仿宋" w:cs="仿宋" w:hint="eastAsia"/>
          <w:sz w:val="32"/>
          <w:szCs w:val="32"/>
        </w:rPr>
        <w:t>了</w:t>
      </w:r>
      <w:r w:rsidR="000637D8">
        <w:rPr>
          <w:rFonts w:ascii="仿宋" w:eastAsia="仿宋" w:hAnsi="仿宋" w:cs="仿宋" w:hint="eastAsia"/>
          <w:sz w:val="32"/>
          <w:szCs w:val="32"/>
        </w:rPr>
        <w:t>94</w:t>
      </w:r>
      <w:r w:rsidR="009B7807" w:rsidRPr="00CC3A6F">
        <w:rPr>
          <w:rFonts w:ascii="仿宋" w:eastAsia="仿宋" w:hAnsi="仿宋" w:cs="仿宋" w:hint="eastAsia"/>
          <w:sz w:val="32"/>
          <w:szCs w:val="32"/>
        </w:rPr>
        <w:t>%。</w:t>
      </w:r>
    </w:p>
    <w:p w:rsidR="00E3189A" w:rsidRDefault="00CF03BB">
      <w:pPr>
        <w:rPr>
          <w:rFonts w:ascii="楷体" w:eastAsia="楷体" w:hAnsi="楷体"/>
          <w:sz w:val="32"/>
          <w:szCs w:val="32"/>
        </w:rPr>
      </w:pPr>
      <w:r>
        <w:rPr>
          <w:rFonts w:ascii="楷体" w:eastAsia="楷体" w:hAnsi="楷体" w:hint="eastAsia"/>
          <w:sz w:val="32"/>
          <w:szCs w:val="32"/>
        </w:rPr>
        <w:t>（二）一般公共预算当年拨款结构情况。</w:t>
      </w:r>
    </w:p>
    <w:p w:rsidR="00E3189A" w:rsidRDefault="00CF03BB">
      <w:pPr>
        <w:ind w:firstLineChars="200" w:firstLine="640"/>
        <w:rPr>
          <w:rFonts w:ascii="仿宋" w:eastAsia="仿宋" w:hAnsi="仿宋"/>
          <w:sz w:val="32"/>
          <w:szCs w:val="32"/>
        </w:rPr>
      </w:pPr>
      <w:r>
        <w:rPr>
          <w:rFonts w:ascii="仿宋" w:eastAsia="仿宋" w:hAnsi="仿宋" w:hint="eastAsia"/>
          <w:sz w:val="32"/>
          <w:szCs w:val="32"/>
        </w:rPr>
        <w:t>一般公共服务支出</w:t>
      </w:r>
      <w:r w:rsidR="000637D8">
        <w:rPr>
          <w:rFonts w:ascii="仿宋" w:eastAsia="仿宋" w:hAnsi="仿宋" w:hint="eastAsia"/>
          <w:sz w:val="32"/>
          <w:szCs w:val="32"/>
        </w:rPr>
        <w:t>1368.89</w:t>
      </w:r>
      <w:r>
        <w:rPr>
          <w:rFonts w:ascii="仿宋" w:eastAsia="仿宋" w:hAnsi="仿宋" w:hint="eastAsia"/>
          <w:sz w:val="32"/>
          <w:szCs w:val="32"/>
        </w:rPr>
        <w:t>万元，</w:t>
      </w:r>
      <w:r w:rsidR="00C222B1">
        <w:rPr>
          <w:rFonts w:ascii="仿宋" w:eastAsia="仿宋" w:hAnsi="仿宋" w:hint="eastAsia"/>
          <w:sz w:val="32"/>
          <w:szCs w:val="32"/>
        </w:rPr>
        <w:t>占100</w:t>
      </w:r>
      <w:r>
        <w:rPr>
          <w:rFonts w:ascii="仿宋" w:eastAsia="仿宋" w:hAnsi="仿宋" w:hint="eastAsia"/>
          <w:sz w:val="32"/>
          <w:szCs w:val="32"/>
        </w:rPr>
        <w:t>%；</w:t>
      </w:r>
      <w:r w:rsidR="00C222B1" w:rsidRPr="00CC3A6F">
        <w:rPr>
          <w:rFonts w:ascii="仿宋" w:eastAsia="仿宋" w:hAnsi="仿宋" w:cs="仿宋" w:hint="eastAsia"/>
          <w:sz w:val="32"/>
          <w:szCs w:val="32"/>
        </w:rPr>
        <w:t>卫生健康支出</w:t>
      </w:r>
      <w:r w:rsidR="000637D8">
        <w:rPr>
          <w:rFonts w:ascii="仿宋" w:eastAsia="仿宋" w:hAnsi="仿宋" w:cs="仿宋" w:hint="eastAsia"/>
          <w:sz w:val="32"/>
          <w:szCs w:val="32"/>
        </w:rPr>
        <w:t>1259.43</w:t>
      </w:r>
      <w:r w:rsidR="00C222B1">
        <w:rPr>
          <w:rFonts w:ascii="仿宋" w:eastAsia="仿宋" w:hAnsi="仿宋" w:hint="eastAsia"/>
          <w:sz w:val="32"/>
          <w:szCs w:val="32"/>
        </w:rPr>
        <w:t xml:space="preserve"> </w:t>
      </w:r>
      <w:r>
        <w:rPr>
          <w:rFonts w:ascii="仿宋" w:eastAsia="仿宋" w:hAnsi="仿宋" w:hint="eastAsia"/>
          <w:sz w:val="32"/>
          <w:szCs w:val="32"/>
        </w:rPr>
        <w:t>万元，占</w:t>
      </w:r>
      <w:r w:rsidR="000637D8">
        <w:rPr>
          <w:rFonts w:ascii="仿宋" w:eastAsia="仿宋" w:hAnsi="仿宋" w:hint="eastAsia"/>
          <w:sz w:val="32"/>
          <w:szCs w:val="32"/>
        </w:rPr>
        <w:t>92.</w:t>
      </w:r>
      <w:r>
        <w:rPr>
          <w:rFonts w:ascii="仿宋" w:eastAsia="仿宋" w:hAnsi="仿宋" w:hint="eastAsia"/>
          <w:sz w:val="32"/>
          <w:szCs w:val="32"/>
        </w:rPr>
        <w:t>%；</w:t>
      </w:r>
      <w:r w:rsidR="00C222B1" w:rsidRPr="00CC3A6F">
        <w:rPr>
          <w:rFonts w:ascii="仿宋" w:eastAsia="仿宋" w:hAnsi="仿宋" w:cs="仿宋" w:hint="eastAsia"/>
          <w:sz w:val="32"/>
          <w:szCs w:val="32"/>
        </w:rPr>
        <w:t>社会保障和就业支出</w:t>
      </w:r>
      <w:r w:rsidR="000637D8">
        <w:rPr>
          <w:rFonts w:ascii="仿宋" w:eastAsia="仿宋" w:hAnsi="仿宋" w:cs="仿宋" w:hint="eastAsia"/>
          <w:sz w:val="32"/>
          <w:szCs w:val="32"/>
        </w:rPr>
        <w:t>60.42</w:t>
      </w:r>
      <w:r>
        <w:rPr>
          <w:rFonts w:ascii="仿宋" w:eastAsia="仿宋" w:hAnsi="仿宋" w:hint="eastAsia"/>
          <w:sz w:val="32"/>
          <w:szCs w:val="32"/>
        </w:rPr>
        <w:t>万元，占</w:t>
      </w:r>
      <w:r w:rsidR="000637D8">
        <w:rPr>
          <w:rFonts w:ascii="仿宋" w:eastAsia="仿宋" w:hAnsi="仿宋" w:hint="eastAsia"/>
          <w:sz w:val="32"/>
          <w:szCs w:val="32"/>
        </w:rPr>
        <w:t>4.4</w:t>
      </w:r>
      <w:r>
        <w:rPr>
          <w:rFonts w:ascii="仿宋" w:eastAsia="仿宋" w:hAnsi="仿宋" w:hint="eastAsia"/>
          <w:sz w:val="32"/>
          <w:szCs w:val="32"/>
        </w:rPr>
        <w:t>%</w:t>
      </w:r>
      <w:r w:rsidR="00C222B1">
        <w:rPr>
          <w:rFonts w:ascii="仿宋" w:eastAsia="仿宋" w:hAnsi="仿宋" w:hint="eastAsia"/>
          <w:sz w:val="32"/>
          <w:szCs w:val="32"/>
        </w:rPr>
        <w:t>；</w:t>
      </w:r>
      <w:r w:rsidR="008B5B02" w:rsidRPr="00CC3A6F">
        <w:rPr>
          <w:rFonts w:ascii="仿宋" w:eastAsia="仿宋" w:hAnsi="仿宋" w:cs="仿宋" w:hint="eastAsia"/>
          <w:sz w:val="32"/>
          <w:szCs w:val="32"/>
        </w:rPr>
        <w:t>住房保障支出</w:t>
      </w:r>
      <w:r w:rsidR="000637D8">
        <w:rPr>
          <w:rFonts w:ascii="仿宋" w:eastAsia="仿宋" w:hAnsi="仿宋" w:cs="仿宋" w:hint="eastAsia"/>
          <w:sz w:val="32"/>
          <w:szCs w:val="32"/>
        </w:rPr>
        <w:t>49.04</w:t>
      </w:r>
      <w:r w:rsidR="008B5B02">
        <w:rPr>
          <w:rFonts w:ascii="仿宋" w:eastAsia="仿宋" w:hAnsi="仿宋" w:hint="eastAsia"/>
          <w:sz w:val="32"/>
          <w:szCs w:val="32"/>
        </w:rPr>
        <w:t>占</w:t>
      </w:r>
      <w:r w:rsidR="000637D8">
        <w:rPr>
          <w:rFonts w:ascii="仿宋" w:eastAsia="仿宋" w:hAnsi="仿宋" w:hint="eastAsia"/>
          <w:sz w:val="32"/>
          <w:szCs w:val="32"/>
        </w:rPr>
        <w:t>3.6</w:t>
      </w:r>
      <w:r w:rsidR="008B5B02">
        <w:rPr>
          <w:rFonts w:ascii="仿宋" w:eastAsia="仿宋" w:hAnsi="仿宋" w:hint="eastAsia"/>
          <w:sz w:val="32"/>
          <w:szCs w:val="32"/>
        </w:rPr>
        <w:t>%。</w:t>
      </w:r>
      <w:r w:rsidR="008B5B02">
        <w:rPr>
          <w:rFonts w:ascii="仿宋" w:eastAsia="仿宋" w:hAnsi="仿宋"/>
          <w:sz w:val="32"/>
          <w:szCs w:val="32"/>
        </w:rPr>
        <w:t xml:space="preserve"> </w:t>
      </w:r>
    </w:p>
    <w:p w:rsidR="00E3189A" w:rsidRPr="00983B0C" w:rsidRDefault="00CF03BB" w:rsidP="00983B0C">
      <w:pPr>
        <w:pStyle w:val="a7"/>
        <w:numPr>
          <w:ilvl w:val="0"/>
          <w:numId w:val="3"/>
        </w:numPr>
        <w:ind w:firstLineChars="0"/>
        <w:rPr>
          <w:rFonts w:ascii="楷体" w:eastAsia="楷体" w:hAnsi="楷体"/>
          <w:sz w:val="32"/>
          <w:szCs w:val="32"/>
        </w:rPr>
      </w:pPr>
      <w:r w:rsidRPr="00983B0C">
        <w:rPr>
          <w:rFonts w:ascii="楷体" w:eastAsia="楷体" w:hAnsi="楷体" w:hint="eastAsia"/>
          <w:sz w:val="32"/>
          <w:szCs w:val="32"/>
        </w:rPr>
        <w:t>一般公共预算当年拨款具体使用情况。</w:t>
      </w:r>
    </w:p>
    <w:p w:rsidR="00983B0C" w:rsidRDefault="00CF03BB" w:rsidP="00983B0C">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983B0C" w:rsidRPr="00983B0C" w:rsidRDefault="00ED3647" w:rsidP="00983B0C">
      <w:pPr>
        <w:ind w:firstLineChars="200" w:firstLine="640"/>
        <w:rPr>
          <w:rFonts w:ascii="仿宋" w:eastAsia="仿宋" w:hAnsi="仿宋"/>
          <w:sz w:val="32"/>
          <w:szCs w:val="32"/>
        </w:rPr>
      </w:pPr>
      <w:r>
        <w:rPr>
          <w:rFonts w:ascii="仿宋" w:eastAsia="仿宋" w:hAnsi="仿宋" w:hint="eastAsia"/>
          <w:sz w:val="32"/>
          <w:szCs w:val="32"/>
        </w:rPr>
        <w:t>一</w:t>
      </w:r>
      <w:r w:rsidR="00983B0C">
        <w:rPr>
          <w:rFonts w:ascii="仿宋" w:eastAsia="仿宋" w:hAnsi="仿宋" w:hint="eastAsia"/>
          <w:sz w:val="32"/>
          <w:szCs w:val="32"/>
        </w:rPr>
        <w:t>、</w:t>
      </w:r>
      <w:r w:rsidR="008B5B02" w:rsidRPr="00983B0C">
        <w:rPr>
          <w:rFonts w:ascii="仿宋" w:eastAsia="仿宋" w:hAnsi="仿宋" w:cs="仿宋" w:hint="eastAsia"/>
          <w:sz w:val="32"/>
          <w:szCs w:val="32"/>
        </w:rPr>
        <w:t>社会保障和就业支出（类）行政事业单位离退休（款）机关事业单位基本养老保险缴费支出（项）2021年预算数</w:t>
      </w:r>
      <w:r w:rsidR="000637D8">
        <w:rPr>
          <w:rFonts w:ascii="仿宋" w:eastAsia="仿宋" w:hAnsi="仿宋" w:cs="仿宋" w:hint="eastAsia"/>
          <w:sz w:val="32"/>
          <w:szCs w:val="32"/>
        </w:rPr>
        <w:t>57.89</w:t>
      </w:r>
      <w:r w:rsidR="008B5B02" w:rsidRPr="00983B0C">
        <w:rPr>
          <w:rFonts w:ascii="仿宋" w:eastAsia="仿宋" w:hAnsi="仿宋" w:cs="仿宋" w:hint="eastAsia"/>
          <w:sz w:val="32"/>
          <w:szCs w:val="32"/>
        </w:rPr>
        <w:t>万元，比2020年预算数</w:t>
      </w:r>
      <w:r w:rsidR="006F26E2">
        <w:rPr>
          <w:rFonts w:ascii="仿宋" w:eastAsia="仿宋" w:hAnsi="仿宋" w:cs="仿宋" w:hint="eastAsia"/>
          <w:sz w:val="32"/>
          <w:szCs w:val="32"/>
        </w:rPr>
        <w:t>则增加27.9</w:t>
      </w:r>
      <w:r w:rsidR="008B5B02" w:rsidRPr="00983B0C">
        <w:rPr>
          <w:rFonts w:ascii="仿宋" w:eastAsia="仿宋" w:hAnsi="仿宋" w:cs="仿宋" w:hint="eastAsia"/>
          <w:sz w:val="32"/>
          <w:szCs w:val="32"/>
        </w:rPr>
        <w:t xml:space="preserve">万元，减少 </w:t>
      </w:r>
      <w:r w:rsidR="006F26E2">
        <w:rPr>
          <w:rFonts w:ascii="仿宋" w:eastAsia="仿宋" w:hAnsi="仿宋" w:cs="仿宋" w:hint="eastAsia"/>
          <w:sz w:val="32"/>
          <w:szCs w:val="32"/>
        </w:rPr>
        <w:t>48.2</w:t>
      </w:r>
      <w:r w:rsidR="008B5B02" w:rsidRPr="00983B0C">
        <w:rPr>
          <w:rFonts w:ascii="仿宋" w:eastAsia="仿宋" w:hAnsi="仿宋" w:cs="仿宋" w:hint="eastAsia"/>
          <w:sz w:val="32"/>
          <w:szCs w:val="32"/>
        </w:rPr>
        <w:t>%。</w:t>
      </w:r>
    </w:p>
    <w:p w:rsidR="001D27C1" w:rsidRDefault="00ED3647" w:rsidP="001D27C1">
      <w:pPr>
        <w:spacing w:before="240" w:after="225" w:line="600" w:lineRule="exact"/>
        <w:ind w:firstLineChars="150" w:firstLine="480"/>
        <w:rPr>
          <w:rFonts w:ascii="仿宋" w:eastAsia="仿宋" w:hAnsi="仿宋"/>
          <w:sz w:val="32"/>
          <w:szCs w:val="32"/>
        </w:rPr>
      </w:pPr>
      <w:r>
        <w:rPr>
          <w:rFonts w:ascii="仿宋" w:eastAsia="仿宋" w:hAnsi="仿宋" w:hint="eastAsia"/>
          <w:sz w:val="32"/>
          <w:szCs w:val="32"/>
        </w:rPr>
        <w:t>1</w:t>
      </w:r>
      <w:r w:rsidR="00983B0C" w:rsidRPr="00983B0C">
        <w:rPr>
          <w:rFonts w:ascii="仿宋" w:eastAsia="仿宋" w:hAnsi="仿宋" w:hint="eastAsia"/>
          <w:sz w:val="32"/>
          <w:szCs w:val="32"/>
        </w:rPr>
        <w:t>、</w:t>
      </w:r>
      <w:r w:rsidR="008B5B02" w:rsidRPr="00983B0C">
        <w:rPr>
          <w:rFonts w:ascii="仿宋" w:eastAsia="仿宋" w:hAnsi="仿宋" w:hint="eastAsia"/>
          <w:sz w:val="32"/>
          <w:szCs w:val="32"/>
        </w:rPr>
        <w:t>社会保障和就业支出（类）财政对其他社会保险基金的补助（款）2021年预算数</w:t>
      </w:r>
      <w:r w:rsidR="006F26E2">
        <w:rPr>
          <w:rFonts w:ascii="仿宋" w:eastAsia="仿宋" w:hAnsi="仿宋" w:hint="eastAsia"/>
          <w:sz w:val="32"/>
          <w:szCs w:val="32"/>
        </w:rPr>
        <w:t>2.45</w:t>
      </w:r>
      <w:r w:rsidR="008B5B02" w:rsidRPr="00983B0C">
        <w:rPr>
          <w:rFonts w:ascii="仿宋" w:eastAsia="仿宋" w:hAnsi="仿宋" w:hint="eastAsia"/>
          <w:sz w:val="32"/>
          <w:szCs w:val="32"/>
        </w:rPr>
        <w:t>万元，比2020年预算数</w:t>
      </w:r>
      <w:r w:rsidR="006F26E2">
        <w:rPr>
          <w:rFonts w:ascii="仿宋" w:eastAsia="仿宋" w:hAnsi="仿宋" w:hint="eastAsia"/>
          <w:sz w:val="32"/>
          <w:szCs w:val="32"/>
        </w:rPr>
        <w:t>减少2.9</w:t>
      </w:r>
      <w:r w:rsidR="008B5B02" w:rsidRPr="00983B0C">
        <w:rPr>
          <w:rFonts w:ascii="仿宋" w:eastAsia="仿宋" w:hAnsi="仿宋" w:hint="eastAsia"/>
          <w:sz w:val="32"/>
          <w:szCs w:val="32"/>
        </w:rPr>
        <w:t>万元，</w:t>
      </w:r>
      <w:r w:rsidR="006F26E2">
        <w:rPr>
          <w:rFonts w:ascii="仿宋" w:eastAsia="仿宋" w:hAnsi="仿宋" w:hint="eastAsia"/>
          <w:sz w:val="32"/>
          <w:szCs w:val="32"/>
        </w:rPr>
        <w:t>减少54.2</w:t>
      </w:r>
      <w:r w:rsidR="008B5B02" w:rsidRPr="00983B0C">
        <w:rPr>
          <w:rFonts w:ascii="仿宋" w:eastAsia="仿宋" w:hAnsi="仿宋" w:hint="eastAsia"/>
          <w:sz w:val="32"/>
          <w:szCs w:val="32"/>
        </w:rPr>
        <w:t>%。其中：</w:t>
      </w:r>
    </w:p>
    <w:p w:rsidR="001D27C1" w:rsidRDefault="001D27C1" w:rsidP="001D27C1">
      <w:pPr>
        <w:spacing w:before="240" w:after="225" w:line="600" w:lineRule="exact"/>
        <w:ind w:firstLineChars="150" w:firstLine="480"/>
        <w:rPr>
          <w:rFonts w:ascii="仿宋" w:eastAsia="仿宋" w:hAnsi="仿宋" w:cs="仿宋"/>
          <w:color w:val="484848"/>
          <w:sz w:val="32"/>
          <w:szCs w:val="32"/>
        </w:rPr>
      </w:pPr>
      <w:r>
        <w:rPr>
          <w:rFonts w:ascii="仿宋" w:eastAsia="仿宋" w:hAnsi="仿宋" w:hint="eastAsia"/>
          <w:sz w:val="32"/>
          <w:szCs w:val="32"/>
        </w:rPr>
        <w:t>（1）</w:t>
      </w:r>
      <w:r w:rsidR="008B5B02" w:rsidRPr="00CC3A6F">
        <w:rPr>
          <w:rFonts w:ascii="仿宋" w:eastAsia="仿宋" w:hAnsi="仿宋" w:cs="仿宋" w:hint="eastAsia"/>
          <w:sz w:val="32"/>
          <w:szCs w:val="32"/>
        </w:rPr>
        <w:t>财政对失业保险基金的补助</w:t>
      </w:r>
      <w:r w:rsidR="008B5B02" w:rsidRPr="00CC3A6F">
        <w:rPr>
          <w:rFonts w:ascii="仿宋" w:eastAsia="仿宋" w:hAnsi="仿宋" w:cs="仿宋" w:hint="eastAsia"/>
          <w:color w:val="484848"/>
          <w:sz w:val="32"/>
          <w:szCs w:val="32"/>
        </w:rPr>
        <w:t>（项）</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预算数</w:t>
      </w:r>
      <w:r w:rsidR="006F26E2">
        <w:rPr>
          <w:rFonts w:ascii="仿宋" w:eastAsia="仿宋" w:hAnsi="仿宋" w:cs="仿宋" w:hint="eastAsia"/>
          <w:color w:val="484848"/>
          <w:sz w:val="32"/>
          <w:szCs w:val="32"/>
        </w:rPr>
        <w:t>1.38</w:t>
      </w:r>
      <w:r w:rsidR="008B5B02" w:rsidRPr="00CC3A6F">
        <w:rPr>
          <w:rFonts w:ascii="仿宋" w:eastAsia="仿宋" w:hAnsi="仿宋" w:cs="仿宋" w:hint="eastAsia"/>
          <w:color w:val="484848"/>
          <w:sz w:val="32"/>
          <w:szCs w:val="32"/>
        </w:rPr>
        <w:lastRenderedPageBreak/>
        <w:t>万元，比</w:t>
      </w:r>
      <w:r w:rsidR="008B5B02">
        <w:rPr>
          <w:rFonts w:ascii="仿宋" w:eastAsia="仿宋" w:hAnsi="仿宋" w:cs="仿宋" w:hint="eastAsia"/>
          <w:color w:val="484848"/>
          <w:sz w:val="32"/>
          <w:szCs w:val="32"/>
        </w:rPr>
        <w:t>2020</w:t>
      </w:r>
      <w:r w:rsidR="008B5B02" w:rsidRPr="00CC3A6F">
        <w:rPr>
          <w:rFonts w:ascii="仿宋" w:eastAsia="仿宋" w:hAnsi="仿宋" w:cs="仿宋" w:hint="eastAsia"/>
          <w:color w:val="484848"/>
          <w:sz w:val="32"/>
          <w:szCs w:val="32"/>
        </w:rPr>
        <w:t>年预算数</w:t>
      </w:r>
      <w:r w:rsidR="008B5B02">
        <w:rPr>
          <w:rFonts w:ascii="仿宋" w:eastAsia="仿宋" w:hAnsi="仿宋" w:cs="仿宋" w:hint="eastAsia"/>
          <w:color w:val="484848"/>
          <w:sz w:val="32"/>
          <w:szCs w:val="32"/>
        </w:rPr>
        <w:t>减少</w:t>
      </w:r>
      <w:r w:rsidR="006F26E2">
        <w:rPr>
          <w:rFonts w:ascii="仿宋" w:eastAsia="仿宋" w:hAnsi="仿宋" w:cs="仿宋" w:hint="eastAsia"/>
          <w:color w:val="484848"/>
          <w:sz w:val="32"/>
          <w:szCs w:val="32"/>
        </w:rPr>
        <w:t>0.01</w:t>
      </w:r>
      <w:r w:rsidR="008B5B02" w:rsidRPr="00CC3A6F">
        <w:rPr>
          <w:rFonts w:ascii="仿宋" w:eastAsia="仿宋" w:hAnsi="仿宋" w:cs="仿宋" w:hint="eastAsia"/>
          <w:color w:val="484848"/>
          <w:sz w:val="32"/>
          <w:szCs w:val="32"/>
        </w:rPr>
        <w:t>万元，减少</w:t>
      </w:r>
      <w:r w:rsidR="006F26E2">
        <w:rPr>
          <w:rFonts w:ascii="仿宋" w:eastAsia="仿宋" w:hAnsi="仿宋" w:cs="仿宋" w:hint="eastAsia"/>
          <w:color w:val="484848"/>
          <w:sz w:val="32"/>
          <w:szCs w:val="32"/>
        </w:rPr>
        <w:t>0.72</w:t>
      </w:r>
      <w:r w:rsidR="008B5B02" w:rsidRPr="00CC3A6F">
        <w:rPr>
          <w:rFonts w:ascii="仿宋" w:eastAsia="仿宋" w:hAnsi="仿宋" w:cs="仿宋" w:hint="eastAsia"/>
          <w:color w:val="484848"/>
          <w:sz w:val="32"/>
          <w:szCs w:val="32"/>
        </w:rPr>
        <w:t>%。  主要原因因往年预算资金未能及时支出、支出较少，因此</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年预算资金减少。</w:t>
      </w:r>
    </w:p>
    <w:p w:rsidR="008B5B02" w:rsidRPr="006713F1" w:rsidRDefault="001D27C1" w:rsidP="001D27C1">
      <w:pPr>
        <w:spacing w:before="240" w:after="225" w:line="600" w:lineRule="exact"/>
        <w:ind w:firstLineChars="150" w:firstLine="480"/>
        <w:rPr>
          <w:rFonts w:ascii="仿宋" w:eastAsia="仿宋" w:hAnsi="仿宋" w:cs="仿宋"/>
          <w:sz w:val="32"/>
          <w:szCs w:val="32"/>
        </w:rPr>
      </w:pPr>
      <w:r>
        <w:rPr>
          <w:rFonts w:ascii="仿宋" w:eastAsia="仿宋" w:hAnsi="仿宋" w:cs="仿宋" w:hint="eastAsia"/>
          <w:color w:val="484848"/>
          <w:sz w:val="32"/>
          <w:szCs w:val="32"/>
        </w:rPr>
        <w:t>（2）</w:t>
      </w:r>
      <w:r w:rsidR="008B5B02" w:rsidRPr="00CC3A6F">
        <w:rPr>
          <w:rFonts w:ascii="仿宋" w:eastAsia="仿宋" w:hAnsi="仿宋" w:cs="仿宋" w:hint="eastAsia"/>
          <w:sz w:val="32"/>
          <w:szCs w:val="32"/>
        </w:rPr>
        <w:t>财政对工伤保险基金的补助</w:t>
      </w:r>
      <w:r w:rsidR="008B5B02" w:rsidRPr="00CC3A6F">
        <w:rPr>
          <w:rFonts w:ascii="仿宋" w:eastAsia="仿宋" w:hAnsi="仿宋" w:cs="仿宋" w:hint="eastAsia"/>
          <w:color w:val="484848"/>
          <w:sz w:val="32"/>
          <w:szCs w:val="32"/>
        </w:rPr>
        <w:t>（项）</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年预算数</w:t>
      </w:r>
      <w:r w:rsidR="006F26E2">
        <w:rPr>
          <w:rFonts w:ascii="仿宋" w:eastAsia="仿宋" w:hAnsi="仿宋" w:cs="仿宋" w:hint="eastAsia"/>
          <w:color w:val="484848"/>
          <w:sz w:val="32"/>
          <w:szCs w:val="32"/>
        </w:rPr>
        <w:t>1.15</w:t>
      </w:r>
      <w:r w:rsidR="008B5B02" w:rsidRPr="00CC3A6F">
        <w:rPr>
          <w:rFonts w:ascii="仿宋" w:eastAsia="仿宋" w:hAnsi="仿宋" w:cs="仿宋" w:hint="eastAsia"/>
          <w:color w:val="484848"/>
          <w:sz w:val="32"/>
          <w:szCs w:val="32"/>
        </w:rPr>
        <w:t>万元，比</w:t>
      </w:r>
      <w:r w:rsidR="008B5B02">
        <w:rPr>
          <w:rFonts w:ascii="仿宋" w:eastAsia="仿宋" w:hAnsi="仿宋" w:cs="仿宋" w:hint="eastAsia"/>
          <w:color w:val="484848"/>
          <w:sz w:val="32"/>
          <w:szCs w:val="32"/>
        </w:rPr>
        <w:t>2020</w:t>
      </w:r>
      <w:r w:rsidR="008B5B02" w:rsidRPr="00CC3A6F">
        <w:rPr>
          <w:rFonts w:ascii="仿宋" w:eastAsia="仿宋" w:hAnsi="仿宋" w:cs="仿宋" w:hint="eastAsia"/>
          <w:color w:val="484848"/>
          <w:sz w:val="32"/>
          <w:szCs w:val="32"/>
        </w:rPr>
        <w:t>年预算数减少</w:t>
      </w:r>
      <w:r w:rsidR="00A5499B">
        <w:rPr>
          <w:rFonts w:ascii="仿宋" w:eastAsia="仿宋" w:hAnsi="仿宋" w:cs="仿宋" w:hint="eastAsia"/>
          <w:color w:val="484848"/>
          <w:sz w:val="32"/>
          <w:szCs w:val="32"/>
        </w:rPr>
        <w:t>0.18</w:t>
      </w:r>
      <w:r w:rsidR="008B5B02" w:rsidRPr="00CC3A6F">
        <w:rPr>
          <w:rFonts w:ascii="仿宋" w:eastAsia="仿宋" w:hAnsi="仿宋" w:cs="仿宋" w:hint="eastAsia"/>
          <w:color w:val="484848"/>
          <w:sz w:val="32"/>
          <w:szCs w:val="32"/>
        </w:rPr>
        <w:t>万元，减少</w:t>
      </w:r>
      <w:r w:rsidR="00A5499B">
        <w:rPr>
          <w:rFonts w:ascii="仿宋" w:eastAsia="仿宋" w:hAnsi="仿宋" w:cs="仿宋" w:hint="eastAsia"/>
          <w:color w:val="484848"/>
          <w:sz w:val="32"/>
          <w:szCs w:val="32"/>
        </w:rPr>
        <w:t>88.7</w:t>
      </w:r>
      <w:r w:rsidR="008B5B02" w:rsidRPr="00CC3A6F">
        <w:rPr>
          <w:rFonts w:ascii="仿宋" w:eastAsia="仿宋" w:hAnsi="仿宋" w:cs="仿宋" w:hint="eastAsia"/>
          <w:color w:val="484848"/>
          <w:sz w:val="32"/>
          <w:szCs w:val="32"/>
        </w:rPr>
        <w:t>%。主要原因因往年预算资金未能及时支出、支出较少，因此</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年预算资金减少。</w:t>
      </w:r>
    </w:p>
    <w:p w:rsidR="00A5499B" w:rsidRDefault="004E106E" w:rsidP="006713F1">
      <w:pPr>
        <w:spacing w:before="225" w:after="225" w:line="600" w:lineRule="exact"/>
        <w:ind w:firstLineChars="150" w:firstLine="480"/>
        <w:rPr>
          <w:rFonts w:ascii="仿宋" w:eastAsia="仿宋" w:hAnsi="仿宋" w:cs="仿宋"/>
          <w:sz w:val="32"/>
          <w:szCs w:val="32"/>
        </w:rPr>
      </w:pPr>
      <w:r>
        <w:rPr>
          <w:rFonts w:ascii="仿宋" w:eastAsia="仿宋" w:hAnsi="仿宋" w:cs="仿宋" w:hint="eastAsia"/>
          <w:sz w:val="32"/>
          <w:szCs w:val="32"/>
        </w:rPr>
        <w:t>二</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卫生健康支出（类）卫生健康管理事务（款）</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A5499B">
        <w:rPr>
          <w:rFonts w:ascii="仿宋" w:eastAsia="仿宋" w:hAnsi="仿宋" w:cs="仿宋" w:hint="eastAsia"/>
          <w:sz w:val="32"/>
          <w:szCs w:val="32"/>
        </w:rPr>
        <w:t>1259.43</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w:t>
      </w:r>
      <w:r w:rsidR="00A5499B">
        <w:rPr>
          <w:rFonts w:ascii="仿宋" w:eastAsia="仿宋" w:hAnsi="仿宋" w:cs="仿宋" w:hint="eastAsia"/>
          <w:sz w:val="32"/>
          <w:szCs w:val="32"/>
        </w:rPr>
        <w:t>599.89</w:t>
      </w:r>
      <w:r w:rsidR="008B5B02" w:rsidRPr="00CC3A6F">
        <w:rPr>
          <w:rFonts w:ascii="仿宋" w:eastAsia="仿宋" w:hAnsi="仿宋" w:cs="仿宋" w:hint="eastAsia"/>
          <w:sz w:val="32"/>
          <w:szCs w:val="32"/>
        </w:rPr>
        <w:t>万元.增长</w:t>
      </w:r>
      <w:r w:rsidR="00A5499B">
        <w:rPr>
          <w:rFonts w:ascii="仿宋" w:eastAsia="仿宋" w:hAnsi="仿宋" w:cs="仿宋" w:hint="eastAsia"/>
          <w:sz w:val="32"/>
          <w:szCs w:val="32"/>
        </w:rPr>
        <w:t>52.37</w:t>
      </w:r>
      <w:r w:rsidR="008B5B02" w:rsidRPr="00CC3A6F">
        <w:rPr>
          <w:rFonts w:ascii="仿宋" w:eastAsia="仿宋" w:hAnsi="仿宋" w:cs="仿宋" w:hint="eastAsia"/>
          <w:sz w:val="32"/>
          <w:szCs w:val="32"/>
        </w:rPr>
        <w:t>%。其中;</w:t>
      </w:r>
    </w:p>
    <w:p w:rsidR="001D27C1" w:rsidRDefault="00ED3647" w:rsidP="006713F1">
      <w:pPr>
        <w:spacing w:before="225" w:after="225" w:line="600" w:lineRule="exact"/>
        <w:ind w:firstLineChars="150" w:firstLine="480"/>
        <w:rPr>
          <w:rFonts w:ascii="仿宋" w:eastAsia="仿宋" w:hAnsi="仿宋" w:cs="仿宋"/>
          <w:sz w:val="32"/>
          <w:szCs w:val="32"/>
        </w:rPr>
      </w:pPr>
      <w:r>
        <w:rPr>
          <w:rFonts w:ascii="仿宋" w:eastAsia="仿宋" w:hAnsi="仿宋" w:cs="仿宋" w:hint="eastAsia"/>
          <w:sz w:val="32"/>
          <w:szCs w:val="32"/>
        </w:rPr>
        <w:t>1</w:t>
      </w:r>
      <w:r w:rsidR="00A5499B">
        <w:rPr>
          <w:rFonts w:ascii="仿宋" w:eastAsia="仿宋" w:hAnsi="仿宋" w:cs="仿宋" w:hint="eastAsia"/>
          <w:sz w:val="32"/>
          <w:szCs w:val="32"/>
        </w:rPr>
        <w:t>、</w:t>
      </w:r>
      <w:r w:rsidR="00A5499B" w:rsidRPr="00CC3A6F">
        <w:rPr>
          <w:rFonts w:ascii="仿宋" w:eastAsia="仿宋" w:hAnsi="仿宋" w:cs="仿宋" w:hint="eastAsia"/>
          <w:sz w:val="32"/>
          <w:szCs w:val="32"/>
        </w:rPr>
        <w:t>卫生健康支出（类）卫生健康管理事务（款）</w:t>
      </w:r>
      <w:r w:rsidR="008B5B02" w:rsidRPr="00CC3A6F">
        <w:rPr>
          <w:rFonts w:ascii="仿宋" w:eastAsia="仿宋" w:hAnsi="仿宋" w:cs="仿宋"/>
          <w:sz w:val="32"/>
          <w:szCs w:val="32"/>
        </w:rPr>
        <w:t xml:space="preserve"> </w:t>
      </w:r>
      <w:r w:rsidR="008B5B02" w:rsidRPr="00CC3A6F">
        <w:rPr>
          <w:rFonts w:ascii="仿宋" w:eastAsia="仿宋" w:hAnsi="仿宋" w:cs="仿宋" w:hint="eastAsia"/>
          <w:sz w:val="32"/>
          <w:szCs w:val="32"/>
        </w:rPr>
        <w:t>行政运行（项）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A5499B">
        <w:rPr>
          <w:rFonts w:ascii="仿宋" w:eastAsia="仿宋" w:hAnsi="仿宋" w:cs="仿宋" w:hint="eastAsia"/>
          <w:sz w:val="32"/>
          <w:szCs w:val="32"/>
        </w:rPr>
        <w:t>251.62</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270.02</w:t>
      </w:r>
      <w:r w:rsidR="008B5B02" w:rsidRPr="00CC3A6F">
        <w:rPr>
          <w:rFonts w:ascii="仿宋" w:eastAsia="仿宋" w:hAnsi="仿宋" w:cs="仿宋" w:hint="eastAsia"/>
          <w:sz w:val="32"/>
          <w:szCs w:val="32"/>
        </w:rPr>
        <w:t>万元增加了</w:t>
      </w:r>
      <w:r w:rsidR="008B5B02">
        <w:rPr>
          <w:rFonts w:ascii="仿宋" w:eastAsia="仿宋" w:hAnsi="仿宋" w:cs="仿宋" w:hint="eastAsia"/>
          <w:sz w:val="32"/>
          <w:szCs w:val="32"/>
        </w:rPr>
        <w:t>18.4</w:t>
      </w:r>
      <w:r w:rsidR="008B5B02" w:rsidRPr="00CC3A6F">
        <w:rPr>
          <w:rFonts w:ascii="仿宋" w:eastAsia="仿宋" w:hAnsi="仿宋" w:cs="仿宋" w:hint="eastAsia"/>
          <w:sz w:val="32"/>
          <w:szCs w:val="32"/>
        </w:rPr>
        <w:t>万元，增长</w:t>
      </w:r>
      <w:r w:rsidR="008B5B02">
        <w:rPr>
          <w:rFonts w:ascii="仿宋" w:eastAsia="仿宋" w:hAnsi="仿宋" w:cs="仿宋" w:hint="eastAsia"/>
          <w:sz w:val="32"/>
          <w:szCs w:val="32"/>
        </w:rPr>
        <w:t>6.81</w:t>
      </w:r>
      <w:r w:rsidR="008B5B02" w:rsidRPr="00CC3A6F">
        <w:rPr>
          <w:rFonts w:ascii="仿宋" w:eastAsia="仿宋" w:hAnsi="仿宋" w:cs="仿宋" w:hint="eastAsia"/>
          <w:sz w:val="32"/>
          <w:szCs w:val="32"/>
        </w:rPr>
        <w:t>%。主要原因因卫生健康专项资金拨付各医疗机构开支较大，因此</w:t>
      </w:r>
      <w:r w:rsidR="008B5B02">
        <w:rPr>
          <w:rFonts w:ascii="仿宋" w:eastAsia="仿宋" w:hAnsi="仿宋" w:cs="仿宋" w:hint="eastAsia"/>
          <w:sz w:val="32"/>
          <w:szCs w:val="32"/>
        </w:rPr>
        <w:t>2021</w:t>
      </w:r>
      <w:r w:rsidR="001D27C1">
        <w:rPr>
          <w:rFonts w:ascii="仿宋" w:eastAsia="仿宋" w:hAnsi="仿宋" w:cs="仿宋" w:hint="eastAsia"/>
          <w:sz w:val="32"/>
          <w:szCs w:val="32"/>
        </w:rPr>
        <w:t>年预算资金增加。</w:t>
      </w:r>
    </w:p>
    <w:p w:rsidR="008B5B02" w:rsidRPr="00822DA7" w:rsidRDefault="00ED3647" w:rsidP="006713F1">
      <w:pPr>
        <w:spacing w:before="225" w:after="225" w:line="600" w:lineRule="exact"/>
        <w:ind w:firstLineChars="150" w:firstLine="480"/>
        <w:rPr>
          <w:rFonts w:ascii="仿宋" w:eastAsia="仿宋" w:hAnsi="仿宋" w:cs="仿宋"/>
          <w:sz w:val="32"/>
          <w:szCs w:val="32"/>
        </w:rPr>
      </w:pPr>
      <w:r>
        <w:rPr>
          <w:rFonts w:ascii="仿宋" w:eastAsia="仿宋" w:hAnsi="仿宋" w:cs="仿宋" w:hint="eastAsia"/>
          <w:sz w:val="32"/>
          <w:szCs w:val="32"/>
        </w:rPr>
        <w:t>2</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卫生健康支出（类）公立医院（款）其他公立医院支出（项）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8B5B02" w:rsidRPr="00822DA7">
        <w:rPr>
          <w:rFonts w:ascii="仿宋" w:eastAsia="仿宋" w:hAnsi="仿宋" w:cs="仿宋" w:hint="eastAsia"/>
          <w:sz w:val="32"/>
          <w:szCs w:val="32"/>
        </w:rPr>
        <w:t>237.50</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237.50</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了</w:t>
      </w:r>
      <w:r w:rsidR="008B5B02">
        <w:rPr>
          <w:rFonts w:ascii="仿宋" w:eastAsia="仿宋" w:hAnsi="仿宋" w:cs="仿宋" w:hint="eastAsia"/>
          <w:sz w:val="32"/>
          <w:szCs w:val="32"/>
        </w:rPr>
        <w:t>237.50</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100%。主要原因因卫生健康专项资金拨付各医疗机构开支较大，因此</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年预算资金增加。</w:t>
      </w:r>
    </w:p>
    <w:p w:rsidR="008B5B02" w:rsidRPr="00822DA7" w:rsidRDefault="00ED3647" w:rsidP="008B5B02">
      <w:pPr>
        <w:spacing w:before="225" w:after="225" w:line="600" w:lineRule="exact"/>
        <w:ind w:firstLine="480"/>
        <w:rPr>
          <w:rFonts w:ascii="仿宋" w:eastAsia="仿宋" w:hAnsi="仿宋" w:cs="仿宋"/>
          <w:sz w:val="32"/>
          <w:szCs w:val="32"/>
        </w:rPr>
      </w:pPr>
      <w:r>
        <w:rPr>
          <w:rFonts w:ascii="仿宋" w:eastAsia="仿宋" w:hAnsi="仿宋" w:cs="仿宋" w:hint="eastAsia"/>
          <w:sz w:val="32"/>
          <w:szCs w:val="32"/>
        </w:rPr>
        <w:t>3</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卫生健康支出（类）基层医疗卫生机构（款）其他基</w:t>
      </w:r>
      <w:r w:rsidR="008B5B02" w:rsidRPr="00CC3A6F">
        <w:rPr>
          <w:rFonts w:ascii="仿宋" w:eastAsia="仿宋" w:hAnsi="仿宋" w:cs="仿宋" w:hint="eastAsia"/>
          <w:sz w:val="32"/>
          <w:szCs w:val="32"/>
        </w:rPr>
        <w:lastRenderedPageBreak/>
        <w:t>层医疗卫生机构支出（项）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125.3</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125.3</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了</w:t>
      </w:r>
      <w:r w:rsidR="008B5B02">
        <w:rPr>
          <w:rFonts w:ascii="仿宋" w:eastAsia="仿宋" w:hAnsi="仿宋" w:cs="仿宋" w:hint="eastAsia"/>
          <w:sz w:val="32"/>
          <w:szCs w:val="32"/>
        </w:rPr>
        <w:t>125.3</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100%。主要原因因卫生健康专项资金拨付各医疗机构开支较大，因此</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年预算资金增加。</w:t>
      </w:r>
    </w:p>
    <w:p w:rsidR="008B5B02" w:rsidRPr="00822DA7" w:rsidRDefault="00ED3647" w:rsidP="001D27C1">
      <w:pPr>
        <w:spacing w:before="225" w:after="225"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卫生健康支出（类）公共卫生（款）</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A5499B">
        <w:rPr>
          <w:rFonts w:ascii="仿宋" w:eastAsia="仿宋" w:hAnsi="仿宋" w:cs="仿宋" w:hint="eastAsia"/>
          <w:sz w:val="32"/>
          <w:szCs w:val="32"/>
        </w:rPr>
        <w:t>525.95</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A5499B">
        <w:rPr>
          <w:rFonts w:ascii="仿宋" w:eastAsia="仿宋" w:hAnsi="仿宋" w:cs="仿宋" w:hint="eastAsia"/>
          <w:sz w:val="32"/>
          <w:szCs w:val="32"/>
        </w:rPr>
        <w:t>263.61</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了</w:t>
      </w:r>
      <w:r w:rsidR="00A5499B">
        <w:rPr>
          <w:rFonts w:ascii="仿宋" w:eastAsia="仿宋" w:hAnsi="仿宋" w:cs="仿宋" w:hint="eastAsia"/>
          <w:sz w:val="32"/>
          <w:szCs w:val="32"/>
        </w:rPr>
        <w:t>262.34</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A5499B">
        <w:rPr>
          <w:rFonts w:ascii="仿宋" w:eastAsia="仿宋" w:hAnsi="仿宋" w:cs="仿宋" w:hint="eastAsia"/>
          <w:sz w:val="32"/>
          <w:szCs w:val="32"/>
        </w:rPr>
        <w:t>49.9</w:t>
      </w:r>
      <w:r w:rsidR="008B5B02" w:rsidRPr="00CC3A6F">
        <w:rPr>
          <w:rFonts w:ascii="仿宋" w:eastAsia="仿宋" w:hAnsi="仿宋" w:cs="仿宋" w:hint="eastAsia"/>
          <w:sz w:val="32"/>
          <w:szCs w:val="32"/>
        </w:rPr>
        <w:t>%。其中：主要原因因卫生健康专项资金拨付各医疗机构开支较大，因此</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年预算资金增加。</w:t>
      </w:r>
      <w:r w:rsidR="001D27C1">
        <w:rPr>
          <w:rFonts w:ascii="仿宋" w:eastAsia="仿宋" w:hAnsi="仿宋" w:cs="仿宋" w:hint="eastAsia"/>
          <w:sz w:val="32"/>
          <w:szCs w:val="32"/>
        </w:rPr>
        <w:t xml:space="preserve">                      </w:t>
      </w:r>
    </w:p>
    <w:p w:rsidR="008B5B02" w:rsidRDefault="001D27C1" w:rsidP="001D27C1">
      <w:pPr>
        <w:spacing w:before="225" w:after="225" w:line="600" w:lineRule="exact"/>
        <w:ind w:firstLineChars="100" w:firstLine="320"/>
        <w:rPr>
          <w:rFonts w:ascii="仿宋" w:eastAsia="仿宋" w:hAnsi="仿宋" w:cs="仿宋"/>
          <w:sz w:val="32"/>
          <w:szCs w:val="32"/>
        </w:rPr>
      </w:pPr>
      <w:r>
        <w:rPr>
          <w:rFonts w:ascii="仿宋" w:eastAsia="仿宋" w:hAnsi="仿宋" w:cs="仿宋" w:hint="eastAsia"/>
          <w:sz w:val="32"/>
          <w:szCs w:val="32"/>
        </w:rPr>
        <w:t>（</w:t>
      </w:r>
      <w:r w:rsidR="006F3036">
        <w:rPr>
          <w:rFonts w:ascii="仿宋" w:eastAsia="仿宋" w:hAnsi="仿宋" w:cs="仿宋" w:hint="eastAsia"/>
          <w:sz w:val="32"/>
          <w:szCs w:val="32"/>
        </w:rPr>
        <w:t>1</w:t>
      </w:r>
      <w:r>
        <w:rPr>
          <w:rFonts w:ascii="仿宋" w:eastAsia="仿宋" w:hAnsi="仿宋" w:cs="仿宋" w:hint="eastAsia"/>
          <w:sz w:val="32"/>
          <w:szCs w:val="32"/>
        </w:rPr>
        <w:t>）</w:t>
      </w:r>
      <w:r w:rsidR="008B5B02" w:rsidRPr="00CC3A6F">
        <w:rPr>
          <w:rFonts w:ascii="仿宋" w:eastAsia="仿宋" w:hAnsi="仿宋" w:cs="仿宋" w:hint="eastAsia"/>
          <w:sz w:val="32"/>
          <w:szCs w:val="32"/>
        </w:rPr>
        <w:t>其他公共卫生支出（项）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8B5B02" w:rsidRPr="0090786E">
        <w:rPr>
          <w:rFonts w:ascii="仿宋" w:eastAsia="仿宋" w:hAnsi="仿宋" w:cs="仿宋" w:hint="eastAsia"/>
          <w:sz w:val="32"/>
          <w:szCs w:val="32"/>
        </w:rPr>
        <w:t>42.50</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12.5</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了</w:t>
      </w:r>
      <w:r w:rsidR="008B5B02">
        <w:rPr>
          <w:rFonts w:ascii="仿宋" w:eastAsia="仿宋" w:hAnsi="仿宋" w:cs="仿宋" w:hint="eastAsia"/>
          <w:sz w:val="32"/>
          <w:szCs w:val="32"/>
        </w:rPr>
        <w:t>30万元</w:t>
      </w:r>
      <w:r w:rsidR="008B5B02" w:rsidRPr="00CC3A6F">
        <w:rPr>
          <w:rFonts w:ascii="仿宋" w:eastAsia="仿宋" w:hAnsi="仿宋" w:cs="仿宋" w:hint="eastAsia"/>
          <w:sz w:val="32"/>
          <w:szCs w:val="32"/>
        </w:rPr>
        <w:t>，</w:t>
      </w:r>
      <w:r w:rsidR="008B5B02">
        <w:rPr>
          <w:rFonts w:ascii="仿宋" w:eastAsia="仿宋" w:hAnsi="仿宋" w:cs="仿宋" w:hint="eastAsia"/>
          <w:sz w:val="32"/>
          <w:szCs w:val="32"/>
        </w:rPr>
        <w:t>增加70.6</w:t>
      </w:r>
      <w:r w:rsidR="008B5B02" w:rsidRPr="00CC3A6F">
        <w:rPr>
          <w:rFonts w:ascii="仿宋" w:eastAsia="仿宋" w:hAnsi="仿宋" w:cs="仿宋" w:hint="eastAsia"/>
          <w:sz w:val="32"/>
          <w:szCs w:val="32"/>
        </w:rPr>
        <w:t>%。主要原因因卫生健康专项资金拨付各医疗机构开支较大，因此</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年预算资金增加。</w:t>
      </w:r>
    </w:p>
    <w:p w:rsidR="008B5B02" w:rsidRPr="00CC3A6F" w:rsidRDefault="00ED3647" w:rsidP="001D27C1">
      <w:pPr>
        <w:ind w:firstLineChars="150" w:firstLine="480"/>
        <w:rPr>
          <w:rFonts w:ascii="仿宋" w:eastAsia="仿宋" w:hAnsi="仿宋" w:cs="仿宋"/>
          <w:sz w:val="32"/>
          <w:szCs w:val="32"/>
        </w:rPr>
      </w:pPr>
      <w:r>
        <w:rPr>
          <w:rFonts w:ascii="仿宋" w:eastAsia="仿宋" w:hAnsi="仿宋" w:cs="仿宋" w:hint="eastAsia"/>
          <w:sz w:val="32"/>
          <w:szCs w:val="32"/>
        </w:rPr>
        <w:t>5</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卫生健康支出（类）计划生育事务（款）</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23.09</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5</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8B5B02" w:rsidRPr="00CC3A6F">
        <w:rPr>
          <w:rFonts w:ascii="仿宋" w:eastAsia="仿宋" w:hAnsi="仿宋" w:cs="仿宋" w:hint="eastAsia"/>
          <w:sz w:val="32"/>
          <w:szCs w:val="32"/>
        </w:rPr>
        <w:t>了</w:t>
      </w:r>
      <w:r w:rsidR="008B5B02">
        <w:rPr>
          <w:rFonts w:ascii="仿宋" w:eastAsia="仿宋" w:hAnsi="仿宋" w:cs="仿宋" w:hint="eastAsia"/>
          <w:sz w:val="32"/>
          <w:szCs w:val="32"/>
        </w:rPr>
        <w:t>18.09</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增加78.3</w:t>
      </w:r>
      <w:r w:rsidR="008B5B02" w:rsidRPr="00CC3A6F">
        <w:rPr>
          <w:rFonts w:ascii="仿宋" w:eastAsia="仿宋" w:hAnsi="仿宋" w:cs="仿宋" w:hint="eastAsia"/>
          <w:sz w:val="32"/>
          <w:szCs w:val="32"/>
        </w:rPr>
        <w:t>%。其中：</w:t>
      </w:r>
    </w:p>
    <w:p w:rsidR="008B5B02" w:rsidRDefault="008B5B02" w:rsidP="008B5B02">
      <w:pPr>
        <w:spacing w:before="225" w:after="225" w:line="600" w:lineRule="exact"/>
        <w:ind w:firstLineChars="100" w:firstLine="320"/>
        <w:rPr>
          <w:rFonts w:ascii="仿宋" w:eastAsia="仿宋" w:hAnsi="仿宋" w:cs="仿宋"/>
          <w:sz w:val="32"/>
          <w:szCs w:val="32"/>
        </w:rPr>
      </w:pPr>
      <w:r w:rsidRPr="00CC3A6F">
        <w:rPr>
          <w:rFonts w:ascii="仿宋" w:eastAsia="仿宋" w:hAnsi="仿宋" w:cs="仿宋" w:hint="eastAsia"/>
          <w:sz w:val="32"/>
          <w:szCs w:val="32"/>
        </w:rPr>
        <w:t>（1）计划生育服务（项）</w:t>
      </w:r>
      <w:r>
        <w:rPr>
          <w:rFonts w:ascii="仿宋" w:eastAsia="仿宋" w:hAnsi="仿宋" w:cs="仿宋" w:hint="eastAsia"/>
          <w:sz w:val="32"/>
          <w:szCs w:val="32"/>
        </w:rPr>
        <w:t>2021</w:t>
      </w:r>
      <w:r w:rsidRPr="00CC3A6F">
        <w:rPr>
          <w:rFonts w:ascii="仿宋" w:eastAsia="仿宋" w:hAnsi="仿宋" w:cs="仿宋" w:hint="eastAsia"/>
          <w:sz w:val="32"/>
          <w:szCs w:val="32"/>
        </w:rPr>
        <w:t>年预算数</w:t>
      </w:r>
      <w:r>
        <w:rPr>
          <w:rFonts w:ascii="仿宋" w:eastAsia="仿宋" w:hAnsi="仿宋" w:cs="仿宋" w:hint="eastAsia"/>
          <w:sz w:val="32"/>
          <w:szCs w:val="32"/>
        </w:rPr>
        <w:t>17.09</w:t>
      </w:r>
      <w:r w:rsidRPr="00CC3A6F">
        <w:rPr>
          <w:rFonts w:ascii="仿宋" w:eastAsia="仿宋" w:hAnsi="仿宋" w:cs="仿宋" w:hint="eastAsia"/>
          <w:sz w:val="32"/>
          <w:szCs w:val="32"/>
        </w:rPr>
        <w:t>万元，比</w:t>
      </w:r>
      <w:r>
        <w:rPr>
          <w:rFonts w:ascii="仿宋" w:eastAsia="仿宋" w:hAnsi="仿宋" w:cs="仿宋" w:hint="eastAsia"/>
          <w:sz w:val="32"/>
          <w:szCs w:val="32"/>
        </w:rPr>
        <w:t>2020</w:t>
      </w:r>
      <w:r w:rsidRPr="00CC3A6F">
        <w:rPr>
          <w:rFonts w:ascii="仿宋" w:eastAsia="仿宋" w:hAnsi="仿宋" w:cs="仿宋" w:hint="eastAsia"/>
          <w:sz w:val="32"/>
          <w:szCs w:val="32"/>
        </w:rPr>
        <w:t>年预算数</w:t>
      </w:r>
      <w:r>
        <w:rPr>
          <w:rFonts w:ascii="仿宋" w:eastAsia="仿宋" w:hAnsi="仿宋" w:cs="仿宋" w:hint="eastAsia"/>
          <w:sz w:val="32"/>
          <w:szCs w:val="32"/>
        </w:rPr>
        <w:t>17.09</w:t>
      </w:r>
      <w:r w:rsidRPr="00CC3A6F">
        <w:rPr>
          <w:rFonts w:ascii="仿宋" w:eastAsia="仿宋" w:hAnsi="仿宋" w:cs="仿宋" w:hint="eastAsia"/>
          <w:sz w:val="32"/>
          <w:szCs w:val="32"/>
        </w:rPr>
        <w:t>万元减少了</w:t>
      </w:r>
      <w:r>
        <w:rPr>
          <w:rFonts w:ascii="仿宋" w:eastAsia="仿宋" w:hAnsi="仿宋" w:cs="仿宋" w:hint="eastAsia"/>
          <w:sz w:val="32"/>
          <w:szCs w:val="32"/>
        </w:rPr>
        <w:t>17.09</w:t>
      </w:r>
      <w:r w:rsidRPr="00CC3A6F">
        <w:rPr>
          <w:rFonts w:ascii="仿宋" w:eastAsia="仿宋" w:hAnsi="仿宋" w:cs="仿宋" w:hint="eastAsia"/>
          <w:sz w:val="32"/>
          <w:szCs w:val="32"/>
        </w:rPr>
        <w:t>万元，</w:t>
      </w:r>
      <w:r>
        <w:rPr>
          <w:rFonts w:ascii="仿宋" w:eastAsia="仿宋" w:hAnsi="仿宋" w:cs="仿宋" w:hint="eastAsia"/>
          <w:sz w:val="32"/>
          <w:szCs w:val="32"/>
        </w:rPr>
        <w:t>增加</w:t>
      </w:r>
      <w:r w:rsidRPr="00CC3A6F">
        <w:rPr>
          <w:rFonts w:ascii="仿宋" w:eastAsia="仿宋" w:hAnsi="仿宋" w:cs="仿宋" w:hint="eastAsia"/>
          <w:sz w:val="32"/>
          <w:szCs w:val="32"/>
        </w:rPr>
        <w:t>100%。主要原因因卫生健康专项资金拨付各医疗机构开支较大，因此</w:t>
      </w:r>
      <w:r>
        <w:rPr>
          <w:rFonts w:ascii="仿宋" w:eastAsia="仿宋" w:hAnsi="仿宋" w:cs="仿宋" w:hint="eastAsia"/>
          <w:sz w:val="32"/>
          <w:szCs w:val="32"/>
        </w:rPr>
        <w:t>2021</w:t>
      </w:r>
      <w:r w:rsidRPr="00CC3A6F">
        <w:rPr>
          <w:rFonts w:ascii="仿宋" w:eastAsia="仿宋" w:hAnsi="仿宋" w:cs="仿宋" w:hint="eastAsia"/>
          <w:sz w:val="32"/>
          <w:szCs w:val="32"/>
        </w:rPr>
        <w:t>年预算资金增加。</w:t>
      </w:r>
      <w:r>
        <w:rPr>
          <w:rFonts w:ascii="仿宋" w:eastAsia="仿宋" w:hAnsi="仿宋" w:cs="仿宋" w:hint="eastAsia"/>
          <w:sz w:val="32"/>
          <w:szCs w:val="32"/>
        </w:rPr>
        <w:t xml:space="preserve">  </w:t>
      </w:r>
    </w:p>
    <w:p w:rsidR="00944F2B" w:rsidRDefault="008B5B02" w:rsidP="00944F2B">
      <w:pPr>
        <w:spacing w:before="225" w:after="225" w:line="480" w:lineRule="atLeast"/>
        <w:ind w:firstLine="480"/>
        <w:rPr>
          <w:rFonts w:ascii="仿宋" w:eastAsia="仿宋" w:hAnsi="仿宋" w:cs="仿宋"/>
          <w:sz w:val="32"/>
          <w:szCs w:val="32"/>
        </w:rPr>
      </w:pPr>
      <w:r w:rsidRPr="00CC3A6F">
        <w:rPr>
          <w:rFonts w:ascii="仿宋" w:eastAsia="仿宋" w:hAnsi="仿宋" w:cs="仿宋" w:hint="eastAsia"/>
          <w:sz w:val="32"/>
          <w:szCs w:val="32"/>
        </w:rPr>
        <w:t>（2）其他计划生育事务支出（项）</w:t>
      </w:r>
      <w:r>
        <w:rPr>
          <w:rFonts w:ascii="仿宋" w:eastAsia="仿宋" w:hAnsi="仿宋" w:cs="仿宋" w:hint="eastAsia"/>
          <w:sz w:val="32"/>
          <w:szCs w:val="32"/>
        </w:rPr>
        <w:t>2021</w:t>
      </w:r>
      <w:r w:rsidRPr="00CC3A6F">
        <w:rPr>
          <w:rFonts w:ascii="仿宋" w:eastAsia="仿宋" w:hAnsi="仿宋" w:cs="仿宋" w:hint="eastAsia"/>
          <w:sz w:val="32"/>
          <w:szCs w:val="32"/>
        </w:rPr>
        <w:t>年预算数</w:t>
      </w:r>
      <w:r>
        <w:rPr>
          <w:rFonts w:ascii="仿宋" w:eastAsia="仿宋" w:hAnsi="仿宋" w:cs="仿宋" w:hint="eastAsia"/>
          <w:sz w:val="32"/>
          <w:szCs w:val="32"/>
        </w:rPr>
        <w:t>3</w:t>
      </w:r>
      <w:r w:rsidRPr="00CC3A6F">
        <w:rPr>
          <w:rFonts w:ascii="仿宋" w:eastAsia="仿宋" w:hAnsi="仿宋" w:cs="仿宋" w:hint="eastAsia"/>
          <w:sz w:val="32"/>
          <w:szCs w:val="32"/>
        </w:rPr>
        <w:t>万元，比</w:t>
      </w:r>
      <w:r>
        <w:rPr>
          <w:rFonts w:ascii="仿宋" w:eastAsia="仿宋" w:hAnsi="仿宋" w:cs="仿宋" w:hint="eastAsia"/>
          <w:sz w:val="32"/>
          <w:szCs w:val="32"/>
        </w:rPr>
        <w:t>2020</w:t>
      </w:r>
      <w:r w:rsidRPr="00CC3A6F">
        <w:rPr>
          <w:rFonts w:ascii="仿宋" w:eastAsia="仿宋" w:hAnsi="仿宋" w:cs="仿宋" w:hint="eastAsia"/>
          <w:sz w:val="32"/>
          <w:szCs w:val="32"/>
        </w:rPr>
        <w:t>年预算数</w:t>
      </w:r>
      <w:r>
        <w:rPr>
          <w:rFonts w:ascii="仿宋" w:eastAsia="仿宋" w:hAnsi="仿宋" w:cs="仿宋" w:hint="eastAsia"/>
          <w:sz w:val="32"/>
          <w:szCs w:val="32"/>
        </w:rPr>
        <w:t>1</w:t>
      </w:r>
      <w:r w:rsidRPr="00CC3A6F">
        <w:rPr>
          <w:rFonts w:ascii="仿宋" w:eastAsia="仿宋" w:hAnsi="仿宋" w:cs="仿宋" w:hint="eastAsia"/>
          <w:sz w:val="32"/>
          <w:szCs w:val="32"/>
        </w:rPr>
        <w:t>万元</w:t>
      </w:r>
      <w:r>
        <w:rPr>
          <w:rFonts w:ascii="仿宋" w:eastAsia="仿宋" w:hAnsi="仿宋" w:cs="仿宋" w:hint="eastAsia"/>
          <w:sz w:val="32"/>
          <w:szCs w:val="32"/>
        </w:rPr>
        <w:t>增加</w:t>
      </w:r>
      <w:r w:rsidRPr="00CC3A6F">
        <w:rPr>
          <w:rFonts w:ascii="仿宋" w:eastAsia="仿宋" w:hAnsi="仿宋" w:cs="仿宋" w:hint="eastAsia"/>
          <w:sz w:val="32"/>
          <w:szCs w:val="32"/>
        </w:rPr>
        <w:t>了</w:t>
      </w:r>
      <w:r>
        <w:rPr>
          <w:rFonts w:ascii="仿宋" w:eastAsia="仿宋" w:hAnsi="仿宋" w:cs="仿宋" w:hint="eastAsia"/>
          <w:sz w:val="32"/>
          <w:szCs w:val="32"/>
        </w:rPr>
        <w:t>1</w:t>
      </w:r>
      <w:r w:rsidRPr="00CC3A6F">
        <w:rPr>
          <w:rFonts w:ascii="仿宋" w:eastAsia="仿宋" w:hAnsi="仿宋" w:cs="仿宋" w:hint="eastAsia"/>
          <w:sz w:val="32"/>
          <w:szCs w:val="32"/>
        </w:rPr>
        <w:t>万元，</w:t>
      </w:r>
      <w:r>
        <w:rPr>
          <w:rFonts w:ascii="仿宋" w:eastAsia="仿宋" w:hAnsi="仿宋" w:cs="仿宋" w:hint="eastAsia"/>
          <w:sz w:val="32"/>
          <w:szCs w:val="32"/>
        </w:rPr>
        <w:t>增加33.3</w:t>
      </w:r>
      <w:r w:rsidRPr="00CC3A6F">
        <w:rPr>
          <w:rFonts w:ascii="仿宋" w:eastAsia="仿宋" w:hAnsi="仿宋" w:cs="仿宋" w:hint="eastAsia"/>
          <w:sz w:val="32"/>
          <w:szCs w:val="32"/>
        </w:rPr>
        <w:t>%。主要原</w:t>
      </w:r>
      <w:r w:rsidRPr="00CC3A6F">
        <w:rPr>
          <w:rFonts w:ascii="仿宋" w:eastAsia="仿宋" w:hAnsi="仿宋" w:cs="仿宋" w:hint="eastAsia"/>
          <w:sz w:val="32"/>
          <w:szCs w:val="32"/>
        </w:rPr>
        <w:lastRenderedPageBreak/>
        <w:t>因因卫生健康专项资金拨付各医疗机构开支较大，因此</w:t>
      </w:r>
      <w:r>
        <w:rPr>
          <w:rFonts w:ascii="仿宋" w:eastAsia="仿宋" w:hAnsi="仿宋" w:cs="仿宋" w:hint="eastAsia"/>
          <w:sz w:val="32"/>
          <w:szCs w:val="32"/>
        </w:rPr>
        <w:t>2021</w:t>
      </w:r>
      <w:r w:rsidRPr="00CC3A6F">
        <w:rPr>
          <w:rFonts w:ascii="仿宋" w:eastAsia="仿宋" w:hAnsi="仿宋" w:cs="仿宋" w:hint="eastAsia"/>
          <w:sz w:val="32"/>
          <w:szCs w:val="32"/>
        </w:rPr>
        <w:t>年预算资金增加。</w:t>
      </w:r>
      <w:r>
        <w:rPr>
          <w:rFonts w:ascii="仿宋" w:eastAsia="仿宋" w:hAnsi="仿宋" w:cs="仿宋" w:hint="eastAsia"/>
          <w:sz w:val="32"/>
          <w:szCs w:val="32"/>
        </w:rPr>
        <w:t xml:space="preserve">  </w:t>
      </w:r>
    </w:p>
    <w:p w:rsidR="00944F2B" w:rsidRPr="00AD6134" w:rsidRDefault="00944F2B" w:rsidP="00944F2B">
      <w:pPr>
        <w:spacing w:after="225" w:line="480" w:lineRule="atLeast"/>
        <w:ind w:firstLine="480"/>
        <w:rPr>
          <w:rFonts w:ascii="仿宋" w:eastAsia="仿宋" w:hAnsi="仿宋" w:cs="仿宋"/>
          <w:sz w:val="32"/>
          <w:szCs w:val="32"/>
        </w:rPr>
      </w:pPr>
      <w:r w:rsidRPr="00AD6134">
        <w:rPr>
          <w:rFonts w:ascii="仿宋" w:eastAsia="仿宋" w:hAnsi="仿宋" w:cs="仿宋" w:hint="eastAsia"/>
          <w:sz w:val="32"/>
          <w:szCs w:val="32"/>
        </w:rPr>
        <w:t>（3）.公共卫生（款）疾病预防控制机构（项）2021年预算数269.87万元，比2020年预算数251.11万元增加了18.76万元，增长6.95%。主要原因是新增调入人员导致该经费增加。</w:t>
      </w:r>
    </w:p>
    <w:p w:rsidR="008B5B02" w:rsidRPr="00AD6134" w:rsidRDefault="00944F2B" w:rsidP="00AD6134">
      <w:pPr>
        <w:spacing w:before="240" w:after="225" w:line="480" w:lineRule="atLeast"/>
        <w:ind w:firstLine="480"/>
        <w:rPr>
          <w:rFonts w:ascii="宋体" w:hAnsi="宋体" w:cs="宋体"/>
          <w:sz w:val="24"/>
        </w:rPr>
      </w:pPr>
      <w:r w:rsidRPr="00AD6134">
        <w:rPr>
          <w:rFonts w:ascii="仿宋" w:eastAsia="仿宋" w:hAnsi="仿宋" w:cs="仿宋" w:hint="eastAsia"/>
          <w:sz w:val="32"/>
          <w:szCs w:val="32"/>
        </w:rPr>
        <w:t>（4）公共卫生（款）精神卫生机构（项）2021年预算数1万元，比2020年预算数0万元增加了1万元，增长100%。主要增长部分为卫生健康支出增加精神卫生机构支出增加</w:t>
      </w:r>
      <w:r w:rsidR="00AD6134">
        <w:rPr>
          <w:rFonts w:ascii="仿宋" w:eastAsia="仿宋" w:hAnsi="仿宋" w:cs="仿宋" w:hint="eastAsia"/>
          <w:sz w:val="32"/>
          <w:szCs w:val="32"/>
        </w:rPr>
        <w:t>。</w:t>
      </w:r>
    </w:p>
    <w:p w:rsidR="008B5B02" w:rsidRPr="00CC3A6F" w:rsidRDefault="00ED3647" w:rsidP="001D27C1">
      <w:pPr>
        <w:spacing w:before="225" w:after="225" w:line="600" w:lineRule="exact"/>
        <w:ind w:firstLineChars="150" w:firstLine="480"/>
        <w:rPr>
          <w:rFonts w:ascii="仿宋" w:eastAsia="仿宋" w:hAnsi="仿宋" w:cs="仿宋"/>
          <w:color w:val="484848"/>
          <w:sz w:val="32"/>
          <w:szCs w:val="32"/>
        </w:rPr>
      </w:pPr>
      <w:r>
        <w:rPr>
          <w:rFonts w:ascii="仿宋" w:eastAsia="仿宋" w:hAnsi="仿宋" w:cs="仿宋" w:hint="eastAsia"/>
          <w:sz w:val="32"/>
          <w:szCs w:val="32"/>
        </w:rPr>
        <w:t>6</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卫生健康支出（类）行政事业单位医疗（款）公务员医疗补助（项）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944F2B">
        <w:rPr>
          <w:rFonts w:ascii="仿宋" w:eastAsia="仿宋" w:hAnsi="仿宋" w:cs="仿宋" w:hint="eastAsia"/>
          <w:sz w:val="32"/>
          <w:szCs w:val="32"/>
        </w:rPr>
        <w:t>10.85</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944F2B">
        <w:rPr>
          <w:rFonts w:ascii="仿宋" w:eastAsia="仿宋" w:hAnsi="仿宋" w:cs="仿宋" w:hint="eastAsia"/>
          <w:sz w:val="32"/>
          <w:szCs w:val="32"/>
        </w:rPr>
        <w:t>11.25</w:t>
      </w:r>
      <w:r w:rsidR="008B5B02" w:rsidRPr="00CC3A6F">
        <w:rPr>
          <w:rFonts w:ascii="仿宋" w:eastAsia="仿宋" w:hAnsi="仿宋" w:cs="仿宋" w:hint="eastAsia"/>
          <w:sz w:val="32"/>
          <w:szCs w:val="32"/>
        </w:rPr>
        <w:t>万元减少了</w:t>
      </w:r>
      <w:r w:rsidR="00944F2B">
        <w:rPr>
          <w:rFonts w:ascii="仿宋" w:eastAsia="仿宋" w:hAnsi="仿宋" w:cs="仿宋" w:hint="eastAsia"/>
          <w:sz w:val="32"/>
          <w:szCs w:val="32"/>
        </w:rPr>
        <w:t>0.4</w:t>
      </w:r>
      <w:r w:rsidR="008B5B02" w:rsidRPr="00CC3A6F">
        <w:rPr>
          <w:rFonts w:ascii="仿宋" w:eastAsia="仿宋" w:hAnsi="仿宋" w:cs="仿宋" w:hint="eastAsia"/>
          <w:sz w:val="32"/>
          <w:szCs w:val="32"/>
        </w:rPr>
        <w:t>减少</w:t>
      </w:r>
      <w:r w:rsidR="00944F2B">
        <w:rPr>
          <w:rFonts w:ascii="仿宋" w:eastAsia="仿宋" w:hAnsi="仿宋" w:cs="仿宋" w:hint="eastAsia"/>
          <w:sz w:val="32"/>
          <w:szCs w:val="32"/>
        </w:rPr>
        <w:t>3.6</w:t>
      </w:r>
      <w:r w:rsidR="008B5B02" w:rsidRPr="00CC3A6F">
        <w:rPr>
          <w:rFonts w:ascii="仿宋" w:eastAsia="仿宋" w:hAnsi="仿宋" w:cs="仿宋" w:hint="eastAsia"/>
          <w:sz w:val="32"/>
          <w:szCs w:val="32"/>
        </w:rPr>
        <w:t>%。</w:t>
      </w:r>
      <w:r w:rsidR="008B5B02" w:rsidRPr="00CC3A6F">
        <w:rPr>
          <w:rFonts w:ascii="仿宋" w:eastAsia="仿宋" w:hAnsi="仿宋" w:cs="仿宋" w:hint="eastAsia"/>
          <w:color w:val="484848"/>
          <w:sz w:val="32"/>
          <w:szCs w:val="32"/>
        </w:rPr>
        <w:t>主要原因因往年预算资金未能及时支出、支出较少，因此</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年预算资金减少。</w:t>
      </w:r>
    </w:p>
    <w:p w:rsidR="001D27C1" w:rsidRDefault="00ED3647" w:rsidP="001D27C1">
      <w:pPr>
        <w:spacing w:before="225" w:after="225" w:line="600" w:lineRule="exact"/>
        <w:ind w:firstLineChars="150" w:firstLine="480"/>
        <w:rPr>
          <w:rFonts w:ascii="仿宋" w:eastAsia="仿宋" w:hAnsi="仿宋" w:cs="仿宋"/>
          <w:sz w:val="32"/>
          <w:szCs w:val="32"/>
        </w:rPr>
      </w:pPr>
      <w:r>
        <w:rPr>
          <w:rFonts w:ascii="仿宋" w:eastAsia="仿宋" w:hAnsi="仿宋" w:cs="仿宋" w:hint="eastAsia"/>
          <w:sz w:val="32"/>
          <w:szCs w:val="32"/>
        </w:rPr>
        <w:t>7</w:t>
      </w:r>
      <w:r w:rsidR="001D27C1">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卫生健康支出（类）财政对基本医疗保险基金的补助（款） 财政对职工基本医疗保险基金的补助（项）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944F2B">
        <w:rPr>
          <w:rFonts w:ascii="仿宋" w:eastAsia="仿宋" w:hAnsi="仿宋" w:cs="仿宋" w:hint="eastAsia"/>
          <w:sz w:val="32"/>
          <w:szCs w:val="32"/>
        </w:rPr>
        <w:t>44.13</w:t>
      </w:r>
      <w:r w:rsidR="001D27C1">
        <w:rPr>
          <w:rFonts w:ascii="仿宋" w:eastAsia="仿宋" w:hAnsi="仿宋" w:cs="仿宋" w:hint="eastAsia"/>
          <w:sz w:val="32"/>
          <w:szCs w:val="32"/>
        </w:rPr>
        <w:t xml:space="preserve"> </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944F2B">
        <w:rPr>
          <w:rFonts w:ascii="仿宋" w:eastAsia="仿宋" w:hAnsi="仿宋" w:cs="仿宋" w:hint="eastAsia"/>
          <w:sz w:val="32"/>
          <w:szCs w:val="32"/>
        </w:rPr>
        <w:t>29.99</w:t>
      </w:r>
      <w:r w:rsidR="008B5B02" w:rsidRPr="00CC3A6F">
        <w:rPr>
          <w:rFonts w:ascii="仿宋" w:eastAsia="仿宋" w:hAnsi="仿宋" w:cs="仿宋" w:hint="eastAsia"/>
          <w:sz w:val="32"/>
          <w:szCs w:val="32"/>
        </w:rPr>
        <w:t>万元减少了</w:t>
      </w:r>
      <w:r w:rsidR="00944F2B">
        <w:rPr>
          <w:rFonts w:ascii="仿宋" w:eastAsia="仿宋" w:hAnsi="仿宋" w:cs="仿宋" w:hint="eastAsia"/>
          <w:sz w:val="32"/>
          <w:szCs w:val="32"/>
        </w:rPr>
        <w:t>14.14</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w:t>
      </w:r>
      <w:r w:rsidR="00944F2B">
        <w:rPr>
          <w:rFonts w:ascii="仿宋" w:eastAsia="仿宋" w:hAnsi="仿宋" w:cs="仿宋" w:hint="eastAsia"/>
          <w:sz w:val="32"/>
          <w:szCs w:val="32"/>
        </w:rPr>
        <w:t>32.04</w:t>
      </w:r>
      <w:r w:rsidR="008B5B02" w:rsidRPr="00CC3A6F">
        <w:rPr>
          <w:rFonts w:ascii="仿宋" w:eastAsia="仿宋" w:hAnsi="仿宋" w:cs="仿宋" w:hint="eastAsia"/>
          <w:sz w:val="32"/>
          <w:szCs w:val="32"/>
        </w:rPr>
        <w:t>%。主要原因</w:t>
      </w:r>
      <w:r w:rsidR="008B5B02">
        <w:rPr>
          <w:rFonts w:ascii="仿宋" w:eastAsia="仿宋" w:hAnsi="仿宋" w:cs="仿宋" w:hint="eastAsia"/>
          <w:sz w:val="32"/>
          <w:szCs w:val="32"/>
        </w:rPr>
        <w:t>1.</w:t>
      </w:r>
      <w:r w:rsidR="008B5B02" w:rsidRPr="00CC3A6F">
        <w:rPr>
          <w:rFonts w:ascii="仿宋" w:eastAsia="仿宋" w:hAnsi="仿宋" w:cs="仿宋" w:hint="eastAsia"/>
          <w:sz w:val="32"/>
          <w:szCs w:val="32"/>
        </w:rPr>
        <w:t>因卫生健康专项资金拨付各医疗机构开支较大</w:t>
      </w:r>
      <w:r>
        <w:rPr>
          <w:rFonts w:ascii="仿宋" w:eastAsia="仿宋" w:hAnsi="仿宋" w:cs="仿宋" w:hint="eastAsia"/>
          <w:sz w:val="32"/>
          <w:szCs w:val="32"/>
        </w:rPr>
        <w:t>。</w:t>
      </w:r>
      <w:r w:rsidR="008B5B02">
        <w:rPr>
          <w:rFonts w:ascii="仿宋" w:eastAsia="仿宋" w:hAnsi="仿宋" w:cs="仿宋" w:hint="eastAsia"/>
          <w:sz w:val="32"/>
          <w:szCs w:val="32"/>
        </w:rPr>
        <w:t xml:space="preserve"> </w:t>
      </w:r>
    </w:p>
    <w:p w:rsidR="008B5B02" w:rsidRDefault="00ED3647" w:rsidP="001D27C1">
      <w:pPr>
        <w:spacing w:before="225" w:after="225" w:line="600" w:lineRule="exact"/>
        <w:ind w:firstLineChars="150" w:firstLine="480"/>
        <w:rPr>
          <w:rFonts w:ascii="仿宋" w:eastAsia="仿宋" w:hAnsi="仿宋" w:cs="仿宋"/>
          <w:color w:val="484848"/>
          <w:sz w:val="32"/>
          <w:szCs w:val="32"/>
        </w:rPr>
      </w:pPr>
      <w:r>
        <w:rPr>
          <w:rFonts w:ascii="仿宋" w:eastAsia="仿宋" w:hAnsi="仿宋" w:cs="仿宋" w:hint="eastAsia"/>
          <w:sz w:val="32"/>
          <w:szCs w:val="32"/>
        </w:rPr>
        <w:t>8</w:t>
      </w:r>
      <w:r w:rsidR="00A5247B">
        <w:rPr>
          <w:rFonts w:ascii="仿宋" w:eastAsia="仿宋" w:hAnsi="仿宋" w:cs="仿宋" w:hint="eastAsia"/>
          <w:sz w:val="32"/>
          <w:szCs w:val="32"/>
        </w:rPr>
        <w:t>、</w:t>
      </w:r>
      <w:r w:rsidR="008B5B02" w:rsidRPr="00A5247B">
        <w:rPr>
          <w:rFonts w:ascii="仿宋" w:eastAsia="仿宋" w:hAnsi="仿宋" w:cs="仿宋" w:hint="eastAsia"/>
          <w:sz w:val="32"/>
          <w:szCs w:val="32"/>
        </w:rPr>
        <w:t>卫生</w:t>
      </w:r>
      <w:r w:rsidR="008B5B02" w:rsidRPr="00CC3A6F">
        <w:rPr>
          <w:rFonts w:ascii="仿宋" w:eastAsia="仿宋" w:hAnsi="仿宋" w:cs="仿宋" w:hint="eastAsia"/>
          <w:sz w:val="32"/>
          <w:szCs w:val="32"/>
        </w:rPr>
        <w:t>健康支出（类）财政对基本医疗保险基金的补助（款） 财政对职工基本医疗保险基金的补助（项）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Pr>
          <w:rFonts w:ascii="仿宋" w:eastAsia="仿宋" w:hAnsi="仿宋" w:cs="仿宋" w:hint="eastAsia"/>
          <w:sz w:val="32"/>
          <w:szCs w:val="32"/>
        </w:rPr>
        <w:t>31.48</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Pr>
          <w:rFonts w:ascii="仿宋" w:eastAsia="仿宋" w:hAnsi="仿宋" w:cs="仿宋" w:hint="eastAsia"/>
          <w:sz w:val="32"/>
          <w:szCs w:val="32"/>
        </w:rPr>
        <w:t>29.99</w:t>
      </w:r>
      <w:r w:rsidR="008B5B02" w:rsidRPr="00CC3A6F">
        <w:rPr>
          <w:rFonts w:ascii="仿宋" w:eastAsia="仿宋" w:hAnsi="仿宋" w:cs="仿宋" w:hint="eastAsia"/>
          <w:sz w:val="32"/>
          <w:szCs w:val="32"/>
        </w:rPr>
        <w:t>万元减少了</w:t>
      </w:r>
      <w:r>
        <w:rPr>
          <w:rFonts w:ascii="仿宋" w:eastAsia="仿宋" w:hAnsi="仿宋" w:cs="仿宋" w:hint="eastAsia"/>
          <w:sz w:val="32"/>
          <w:szCs w:val="32"/>
        </w:rPr>
        <w:t>1.49</w:t>
      </w:r>
      <w:r w:rsidR="008B5B02" w:rsidRPr="00CC3A6F">
        <w:rPr>
          <w:rFonts w:ascii="仿宋" w:eastAsia="仿宋" w:hAnsi="仿宋" w:cs="仿宋" w:hint="eastAsia"/>
          <w:sz w:val="32"/>
          <w:szCs w:val="32"/>
        </w:rPr>
        <w:lastRenderedPageBreak/>
        <w:t>万元，</w:t>
      </w:r>
      <w:r>
        <w:rPr>
          <w:rFonts w:ascii="仿宋" w:eastAsia="仿宋" w:hAnsi="仿宋" w:cs="仿宋" w:hint="eastAsia"/>
          <w:sz w:val="32"/>
          <w:szCs w:val="32"/>
        </w:rPr>
        <w:t>增加4.73</w:t>
      </w:r>
      <w:r w:rsidR="008B5B02" w:rsidRPr="00CC3A6F">
        <w:rPr>
          <w:rFonts w:ascii="仿宋" w:eastAsia="仿宋" w:hAnsi="仿宋" w:cs="仿宋" w:hint="eastAsia"/>
          <w:sz w:val="32"/>
          <w:szCs w:val="32"/>
        </w:rPr>
        <w:t>%。</w:t>
      </w:r>
      <w:r w:rsidR="008B5B02" w:rsidRPr="00CC3A6F">
        <w:rPr>
          <w:rFonts w:ascii="仿宋" w:eastAsia="仿宋" w:hAnsi="仿宋" w:cs="仿宋" w:hint="eastAsia"/>
          <w:color w:val="484848"/>
          <w:sz w:val="32"/>
          <w:szCs w:val="32"/>
        </w:rPr>
        <w:t>主要原因因往年预算资金未能及时支出、支出较少，因此</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年预算资金减少。</w:t>
      </w:r>
    </w:p>
    <w:p w:rsidR="00ED3647" w:rsidRDefault="00ED3647" w:rsidP="00ED3647">
      <w:pPr>
        <w:spacing w:before="225" w:after="225" w:line="480" w:lineRule="atLeast"/>
        <w:ind w:firstLine="480"/>
        <w:rPr>
          <w:rFonts w:ascii="仿宋" w:eastAsia="仿宋" w:hAnsi="仿宋" w:cs="仿宋"/>
          <w:sz w:val="32"/>
          <w:szCs w:val="32"/>
        </w:rPr>
      </w:pPr>
      <w:r>
        <w:rPr>
          <w:rFonts w:ascii="仿宋" w:eastAsia="仿宋" w:hAnsi="仿宋" w:cs="仿宋" w:hint="eastAsia"/>
          <w:sz w:val="32"/>
          <w:szCs w:val="32"/>
        </w:rPr>
        <w:t>9</w:t>
      </w:r>
      <w:r w:rsidR="00A5247B">
        <w:rPr>
          <w:rFonts w:ascii="仿宋" w:eastAsia="仿宋" w:hAnsi="仿宋" w:cs="仿宋" w:hint="eastAsia"/>
          <w:sz w:val="32"/>
          <w:szCs w:val="32"/>
        </w:rPr>
        <w:t>、</w:t>
      </w:r>
      <w:r w:rsidR="008B5B02" w:rsidRPr="00CC3A6F">
        <w:rPr>
          <w:rFonts w:ascii="仿宋" w:eastAsia="仿宋" w:hAnsi="仿宋" w:cs="仿宋" w:hint="eastAsia"/>
          <w:sz w:val="32"/>
          <w:szCs w:val="32"/>
        </w:rPr>
        <w:t>卫生健康支出（类）财政对基本医疗保险基金的补助（款）</w:t>
      </w:r>
      <w:r w:rsidR="008B5B02" w:rsidRPr="0063206B">
        <w:rPr>
          <w:rFonts w:ascii="仿宋" w:eastAsia="仿宋" w:hAnsi="仿宋" w:cs="仿宋" w:hint="eastAsia"/>
          <w:color w:val="484848"/>
          <w:sz w:val="32"/>
          <w:szCs w:val="32"/>
        </w:rPr>
        <w:t>老龄卫生健康事务</w:t>
      </w:r>
      <w:r w:rsidR="008B5B02">
        <w:rPr>
          <w:rFonts w:ascii="仿宋" w:eastAsia="仿宋" w:hAnsi="仿宋" w:cs="仿宋" w:hint="eastAsia"/>
          <w:color w:val="484848"/>
          <w:sz w:val="32"/>
          <w:szCs w:val="32"/>
        </w:rPr>
        <w:t>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5.65</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sidR="008B5B02">
        <w:rPr>
          <w:rFonts w:ascii="仿宋" w:eastAsia="仿宋" w:hAnsi="仿宋" w:cs="仿宋" w:hint="eastAsia"/>
          <w:sz w:val="32"/>
          <w:szCs w:val="32"/>
        </w:rPr>
        <w:t>0</w:t>
      </w:r>
      <w:r w:rsidR="008B5B02" w:rsidRPr="00CC3A6F">
        <w:rPr>
          <w:rFonts w:ascii="仿宋" w:eastAsia="仿宋" w:hAnsi="仿宋" w:cs="仿宋" w:hint="eastAsia"/>
          <w:sz w:val="32"/>
          <w:szCs w:val="32"/>
        </w:rPr>
        <w:t>万元减少了</w:t>
      </w:r>
      <w:r w:rsidR="008B5B02">
        <w:rPr>
          <w:rFonts w:ascii="仿宋" w:eastAsia="仿宋" w:hAnsi="仿宋" w:cs="仿宋" w:hint="eastAsia"/>
          <w:sz w:val="32"/>
          <w:szCs w:val="32"/>
        </w:rPr>
        <w:t>5.65</w:t>
      </w:r>
      <w:r w:rsidR="008B5B02" w:rsidRPr="00CC3A6F">
        <w:rPr>
          <w:rFonts w:ascii="仿宋" w:eastAsia="仿宋" w:hAnsi="仿宋" w:cs="仿宋" w:hint="eastAsia"/>
          <w:sz w:val="32"/>
          <w:szCs w:val="32"/>
        </w:rPr>
        <w:t>万元，</w:t>
      </w:r>
      <w:r w:rsidR="008B5B02">
        <w:rPr>
          <w:rFonts w:ascii="仿宋" w:eastAsia="仿宋" w:hAnsi="仿宋" w:cs="仿宋" w:hint="eastAsia"/>
          <w:sz w:val="32"/>
          <w:szCs w:val="32"/>
        </w:rPr>
        <w:t>增加100</w:t>
      </w:r>
      <w:r w:rsidR="008B5B02" w:rsidRPr="00CC3A6F">
        <w:rPr>
          <w:rFonts w:ascii="仿宋" w:eastAsia="仿宋" w:hAnsi="仿宋" w:cs="仿宋" w:hint="eastAsia"/>
          <w:sz w:val="32"/>
          <w:szCs w:val="32"/>
        </w:rPr>
        <w:t>%。</w:t>
      </w:r>
      <w:r w:rsidR="008B5B02">
        <w:rPr>
          <w:rFonts w:ascii="仿宋" w:eastAsia="仿宋" w:hAnsi="仿宋" w:cs="仿宋" w:hint="eastAsia"/>
          <w:sz w:val="32"/>
          <w:szCs w:val="32"/>
        </w:rPr>
        <w:t>1.</w:t>
      </w:r>
      <w:r w:rsidR="008B5B02" w:rsidRPr="00CC3A6F">
        <w:rPr>
          <w:rFonts w:ascii="仿宋" w:eastAsia="仿宋" w:hAnsi="仿宋" w:cs="仿宋" w:hint="eastAsia"/>
          <w:sz w:val="32"/>
          <w:szCs w:val="32"/>
        </w:rPr>
        <w:t>因卫生健康专项资金拨付各医疗机构开支较大，</w:t>
      </w:r>
      <w:r w:rsidR="008B5B02">
        <w:rPr>
          <w:rFonts w:ascii="仿宋" w:eastAsia="仿宋" w:hAnsi="仿宋" w:cs="仿宋" w:hint="eastAsia"/>
          <w:sz w:val="32"/>
          <w:szCs w:val="32"/>
        </w:rPr>
        <w:t>2.增加一项</w:t>
      </w:r>
      <w:r w:rsidR="008B5B02" w:rsidRPr="0063206B">
        <w:rPr>
          <w:rFonts w:ascii="仿宋" w:eastAsia="仿宋" w:hAnsi="仿宋" w:cs="仿宋" w:hint="eastAsia"/>
          <w:color w:val="484848"/>
          <w:sz w:val="32"/>
          <w:szCs w:val="32"/>
        </w:rPr>
        <w:t>老龄卫生健康事务</w:t>
      </w:r>
      <w:r w:rsidR="008B5B02">
        <w:rPr>
          <w:rFonts w:ascii="仿宋" w:eastAsia="仿宋" w:hAnsi="仿宋" w:cs="仿宋" w:hint="eastAsia"/>
          <w:color w:val="484848"/>
          <w:sz w:val="32"/>
          <w:szCs w:val="32"/>
        </w:rPr>
        <w:t>支出</w:t>
      </w:r>
      <w:r w:rsidR="008B5B02" w:rsidRPr="00CC3A6F">
        <w:rPr>
          <w:rFonts w:ascii="仿宋" w:eastAsia="仿宋" w:hAnsi="仿宋" w:cs="仿宋" w:hint="eastAsia"/>
          <w:sz w:val="32"/>
          <w:szCs w:val="32"/>
        </w:rPr>
        <w:t>因此</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年预算资金增加。</w:t>
      </w:r>
    </w:p>
    <w:p w:rsidR="00ED3647" w:rsidRPr="00AD6134" w:rsidRDefault="00ED3647" w:rsidP="00ED3647">
      <w:pPr>
        <w:spacing w:before="225" w:after="225" w:line="480" w:lineRule="atLeast"/>
        <w:ind w:firstLine="480"/>
        <w:rPr>
          <w:rFonts w:ascii="仿宋" w:eastAsia="仿宋" w:hAnsi="仿宋" w:cs="宋体"/>
          <w:sz w:val="32"/>
          <w:szCs w:val="32"/>
        </w:rPr>
      </w:pPr>
      <w:r w:rsidRPr="00AD6134">
        <w:rPr>
          <w:rFonts w:ascii="仿宋" w:eastAsia="仿宋" w:hAnsi="仿宋" w:cs="宋体" w:hint="eastAsia"/>
          <w:sz w:val="32"/>
          <w:szCs w:val="32"/>
        </w:rPr>
        <w:t>10、财政对基本医疗保险基金的补助（款）疾病应急救助 (项）2021年预算数7万元，比2020年预算数0万元增加了7万元，增长100%。主要原因是新增加了疾病应急救助。</w:t>
      </w:r>
    </w:p>
    <w:p w:rsidR="008B5B02" w:rsidRPr="00CC3A6F" w:rsidRDefault="004E106E" w:rsidP="00ED3647">
      <w:pPr>
        <w:spacing w:before="225" w:after="225" w:line="600" w:lineRule="exact"/>
        <w:rPr>
          <w:rFonts w:ascii="仿宋" w:eastAsia="仿宋" w:hAnsi="仿宋" w:cs="仿宋"/>
          <w:color w:val="484848"/>
          <w:sz w:val="32"/>
          <w:szCs w:val="32"/>
        </w:rPr>
      </w:pPr>
      <w:r>
        <w:rPr>
          <w:rFonts w:ascii="仿宋" w:eastAsia="仿宋" w:hAnsi="仿宋" w:cs="仿宋" w:hint="eastAsia"/>
          <w:sz w:val="32"/>
          <w:szCs w:val="32"/>
        </w:rPr>
        <w:t>三、</w:t>
      </w:r>
      <w:r w:rsidR="008B5B02" w:rsidRPr="00CC3A6F">
        <w:rPr>
          <w:rFonts w:ascii="仿宋" w:eastAsia="仿宋" w:hAnsi="仿宋" w:cs="仿宋" w:hint="eastAsia"/>
          <w:sz w:val="32"/>
          <w:szCs w:val="32"/>
        </w:rPr>
        <w:t>住房保障支出（类）住房改革支出（款） 住房公积金（项）</w:t>
      </w:r>
      <w:r w:rsidR="008B5B02">
        <w:rPr>
          <w:rFonts w:ascii="仿宋" w:eastAsia="仿宋" w:hAnsi="仿宋" w:cs="仿宋" w:hint="eastAsia"/>
          <w:sz w:val="32"/>
          <w:szCs w:val="32"/>
        </w:rPr>
        <w:t>2021</w:t>
      </w:r>
      <w:r w:rsidR="008B5B02" w:rsidRPr="00CC3A6F">
        <w:rPr>
          <w:rFonts w:ascii="仿宋" w:eastAsia="仿宋" w:hAnsi="仿宋" w:cs="仿宋" w:hint="eastAsia"/>
          <w:sz w:val="32"/>
          <w:szCs w:val="32"/>
        </w:rPr>
        <w:t>年预算数</w:t>
      </w:r>
      <w:r>
        <w:rPr>
          <w:rFonts w:ascii="仿宋" w:eastAsia="仿宋" w:hAnsi="仿宋" w:cs="仿宋" w:hint="eastAsia"/>
          <w:sz w:val="32"/>
          <w:szCs w:val="32"/>
        </w:rPr>
        <w:t>49.04</w:t>
      </w:r>
      <w:r w:rsidR="008B5B02" w:rsidRPr="00CC3A6F">
        <w:rPr>
          <w:rFonts w:ascii="仿宋" w:eastAsia="仿宋" w:hAnsi="仿宋" w:cs="仿宋" w:hint="eastAsia"/>
          <w:sz w:val="32"/>
          <w:szCs w:val="32"/>
        </w:rPr>
        <w:t>万元，比</w:t>
      </w:r>
      <w:r w:rsidR="008B5B02">
        <w:rPr>
          <w:rFonts w:ascii="仿宋" w:eastAsia="仿宋" w:hAnsi="仿宋" w:cs="仿宋" w:hint="eastAsia"/>
          <w:sz w:val="32"/>
          <w:szCs w:val="32"/>
        </w:rPr>
        <w:t>2020</w:t>
      </w:r>
      <w:r w:rsidR="008B5B02" w:rsidRPr="00CC3A6F">
        <w:rPr>
          <w:rFonts w:ascii="仿宋" w:eastAsia="仿宋" w:hAnsi="仿宋" w:cs="仿宋" w:hint="eastAsia"/>
          <w:sz w:val="32"/>
          <w:szCs w:val="32"/>
        </w:rPr>
        <w:t>年预算数</w:t>
      </w:r>
      <w:r>
        <w:rPr>
          <w:rFonts w:ascii="仿宋" w:eastAsia="仿宋" w:hAnsi="仿宋" w:cs="仿宋" w:hint="eastAsia"/>
          <w:sz w:val="32"/>
          <w:szCs w:val="32"/>
        </w:rPr>
        <w:t>49.17</w:t>
      </w:r>
      <w:r w:rsidR="008B5B02" w:rsidRPr="00CC3A6F">
        <w:rPr>
          <w:rFonts w:ascii="仿宋" w:eastAsia="仿宋" w:hAnsi="仿宋" w:cs="仿宋" w:hint="eastAsia"/>
          <w:sz w:val="32"/>
          <w:szCs w:val="32"/>
        </w:rPr>
        <w:t>万元减少了</w:t>
      </w:r>
      <w:r>
        <w:rPr>
          <w:rFonts w:ascii="仿宋" w:eastAsia="仿宋" w:hAnsi="仿宋" w:cs="仿宋" w:hint="eastAsia"/>
          <w:sz w:val="32"/>
          <w:szCs w:val="32"/>
        </w:rPr>
        <w:t>0.13</w:t>
      </w:r>
      <w:r w:rsidR="008B5B02" w:rsidRPr="00CC3A6F">
        <w:rPr>
          <w:rFonts w:ascii="仿宋" w:eastAsia="仿宋" w:hAnsi="仿宋" w:cs="仿宋" w:hint="eastAsia"/>
          <w:sz w:val="32"/>
          <w:szCs w:val="32"/>
        </w:rPr>
        <w:t>万元，减少</w:t>
      </w:r>
      <w:r>
        <w:rPr>
          <w:rFonts w:ascii="仿宋" w:eastAsia="仿宋" w:hAnsi="仿宋" w:cs="仿宋" w:hint="eastAsia"/>
          <w:sz w:val="32"/>
          <w:szCs w:val="32"/>
        </w:rPr>
        <w:t>0.26</w:t>
      </w:r>
      <w:r w:rsidR="008B5B02" w:rsidRPr="00CC3A6F">
        <w:rPr>
          <w:rFonts w:ascii="仿宋" w:eastAsia="仿宋" w:hAnsi="仿宋" w:cs="仿宋" w:hint="eastAsia"/>
          <w:sz w:val="32"/>
          <w:szCs w:val="32"/>
        </w:rPr>
        <w:t>%。</w:t>
      </w:r>
      <w:r w:rsidR="008B5B02" w:rsidRPr="00CC3A6F">
        <w:rPr>
          <w:rFonts w:ascii="仿宋" w:eastAsia="仿宋" w:hAnsi="仿宋" w:cs="仿宋" w:hint="eastAsia"/>
          <w:color w:val="484848"/>
          <w:sz w:val="32"/>
          <w:szCs w:val="32"/>
        </w:rPr>
        <w:t>主要原因因往年预算资金未能及时支出、支出较少，因此</w:t>
      </w:r>
      <w:r w:rsidR="008B5B02">
        <w:rPr>
          <w:rFonts w:ascii="仿宋" w:eastAsia="仿宋" w:hAnsi="仿宋" w:cs="仿宋" w:hint="eastAsia"/>
          <w:color w:val="484848"/>
          <w:sz w:val="32"/>
          <w:szCs w:val="32"/>
        </w:rPr>
        <w:t>2021</w:t>
      </w:r>
      <w:r w:rsidR="008B5B02" w:rsidRPr="00CC3A6F">
        <w:rPr>
          <w:rFonts w:ascii="仿宋" w:eastAsia="仿宋" w:hAnsi="仿宋" w:cs="仿宋" w:hint="eastAsia"/>
          <w:color w:val="484848"/>
          <w:sz w:val="32"/>
          <w:szCs w:val="32"/>
        </w:rPr>
        <w:t>年预算资金减少。</w:t>
      </w:r>
    </w:p>
    <w:p w:rsidR="00E3189A" w:rsidRDefault="00CF03BB" w:rsidP="00E7284A">
      <w:pPr>
        <w:ind w:firstLineChars="250" w:firstLine="800"/>
        <w:rPr>
          <w:rFonts w:ascii="黑体" w:eastAsia="黑体" w:hAnsi="黑体"/>
          <w:sz w:val="32"/>
          <w:szCs w:val="32"/>
        </w:rPr>
      </w:pPr>
      <w:r>
        <w:rPr>
          <w:rFonts w:ascii="黑体" w:eastAsia="黑体" w:hAnsi="黑体" w:hint="eastAsia"/>
          <w:sz w:val="32"/>
          <w:szCs w:val="32"/>
        </w:rPr>
        <w:t>六、2021年一般公共预算基本支出表的说明</w:t>
      </w:r>
    </w:p>
    <w:p w:rsidR="00E7284A" w:rsidRPr="00CC3A6F" w:rsidRDefault="00E7284A" w:rsidP="00E7284A">
      <w:pPr>
        <w:spacing w:before="225" w:after="225" w:line="600" w:lineRule="exact"/>
        <w:ind w:firstLine="480"/>
        <w:rPr>
          <w:rFonts w:ascii="仿宋" w:eastAsia="仿宋" w:hAnsi="仿宋" w:cs="仿宋"/>
          <w:color w:val="484848"/>
          <w:sz w:val="32"/>
          <w:szCs w:val="32"/>
        </w:rPr>
      </w:pPr>
      <w:r w:rsidRPr="00CC3A6F">
        <w:rPr>
          <w:rFonts w:ascii="仿宋" w:eastAsia="仿宋" w:hAnsi="仿宋" w:cs="仿宋" w:hint="eastAsia"/>
          <w:color w:val="484848"/>
          <w:sz w:val="32"/>
          <w:szCs w:val="32"/>
        </w:rPr>
        <w:t>我委</w:t>
      </w: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年一般公共预算基本支出</w:t>
      </w:r>
      <w:r w:rsidR="004E106E">
        <w:rPr>
          <w:rFonts w:ascii="仿宋" w:eastAsia="仿宋" w:hAnsi="仿宋" w:cs="仿宋" w:hint="eastAsia"/>
          <w:color w:val="484848"/>
          <w:sz w:val="32"/>
          <w:szCs w:val="32"/>
        </w:rPr>
        <w:t>671.28</w:t>
      </w:r>
      <w:r w:rsidRPr="00CC3A6F">
        <w:rPr>
          <w:rFonts w:ascii="仿宋" w:eastAsia="仿宋" w:hAnsi="仿宋" w:cs="仿宋" w:hint="eastAsia"/>
          <w:color w:val="484848"/>
          <w:sz w:val="32"/>
          <w:szCs w:val="32"/>
        </w:rPr>
        <w:t>万元。其中：人员经费</w:t>
      </w:r>
      <w:r w:rsidR="004E106E">
        <w:rPr>
          <w:rFonts w:ascii="仿宋" w:eastAsia="仿宋" w:hAnsi="仿宋" w:cs="仿宋" w:hint="eastAsia"/>
          <w:color w:val="484848"/>
          <w:sz w:val="32"/>
          <w:szCs w:val="32"/>
        </w:rPr>
        <w:t>40.74</w:t>
      </w:r>
      <w:r w:rsidRPr="00CC3A6F">
        <w:rPr>
          <w:rFonts w:ascii="仿宋" w:eastAsia="仿宋" w:hAnsi="仿宋" w:cs="仿宋" w:hint="eastAsia"/>
          <w:color w:val="484848"/>
          <w:sz w:val="32"/>
          <w:szCs w:val="32"/>
        </w:rPr>
        <w:t>万元，主要包括：基本工资、津贴补贴、奖金、机关事业单位基本养老保险缴费、职工基本医疗保险、公务员医疗补助、其他社会保障缴费、住房公积金、其他工资福利、其他对个人和家庭的补助支出。</w:t>
      </w:r>
    </w:p>
    <w:p w:rsidR="00E7284A" w:rsidRPr="00CC3A6F" w:rsidRDefault="00E7284A" w:rsidP="00E7284A">
      <w:pPr>
        <w:spacing w:before="225" w:after="225" w:line="600" w:lineRule="exact"/>
        <w:ind w:firstLine="480"/>
        <w:rPr>
          <w:rFonts w:ascii="仿宋" w:eastAsia="仿宋" w:hAnsi="仿宋" w:cs="仿宋"/>
          <w:color w:val="484848"/>
          <w:sz w:val="32"/>
          <w:szCs w:val="32"/>
        </w:rPr>
      </w:pPr>
      <w:r w:rsidRPr="00CC3A6F">
        <w:rPr>
          <w:rFonts w:ascii="仿宋" w:eastAsia="仿宋" w:hAnsi="仿宋" w:cs="仿宋" w:hint="eastAsia"/>
          <w:color w:val="484848"/>
          <w:sz w:val="32"/>
          <w:szCs w:val="32"/>
        </w:rPr>
        <w:lastRenderedPageBreak/>
        <w:t>公用经费</w:t>
      </w:r>
      <w:r w:rsidRPr="00DB0213">
        <w:rPr>
          <w:rFonts w:ascii="仿宋" w:eastAsia="仿宋" w:hAnsi="仿宋" w:cs="仿宋"/>
          <w:color w:val="484848"/>
          <w:sz w:val="32"/>
          <w:szCs w:val="32"/>
        </w:rPr>
        <w:t>19.1</w:t>
      </w:r>
      <w:r w:rsidRPr="00CC3A6F">
        <w:rPr>
          <w:rFonts w:ascii="仿宋" w:eastAsia="仿宋" w:hAnsi="仿宋" w:cs="仿宋" w:hint="eastAsia"/>
          <w:color w:val="484848"/>
          <w:sz w:val="32"/>
          <w:szCs w:val="32"/>
        </w:rPr>
        <w:t>万元，主要包括：办公费、水费、电费、邮电费、取暖费、差旅费、会议费、培训费、公务接待费、公务用车运行维护费、维修（护）费、其他商品和服务支出。</w:t>
      </w:r>
    </w:p>
    <w:p w:rsidR="00E3189A" w:rsidRDefault="00CF03BB" w:rsidP="00E7284A">
      <w:pPr>
        <w:ind w:firstLineChars="200" w:firstLine="640"/>
        <w:rPr>
          <w:rFonts w:ascii="黑体" w:eastAsia="黑体" w:hAnsi="黑体"/>
          <w:sz w:val="32"/>
          <w:szCs w:val="32"/>
        </w:rPr>
      </w:pPr>
      <w:r>
        <w:rPr>
          <w:rFonts w:ascii="黑体" w:eastAsia="黑体" w:hAnsi="黑体" w:hint="eastAsia"/>
          <w:sz w:val="32"/>
          <w:szCs w:val="32"/>
        </w:rPr>
        <w:t>七、2021年度一般公共预算“三公”经费预算情况说明</w:t>
      </w:r>
    </w:p>
    <w:p w:rsidR="00E7284A" w:rsidRPr="00CC3A6F" w:rsidRDefault="00E7284A" w:rsidP="00E7284A">
      <w:pPr>
        <w:spacing w:before="225" w:after="225" w:line="600" w:lineRule="exact"/>
        <w:ind w:firstLine="480"/>
        <w:rPr>
          <w:rFonts w:ascii="仿宋" w:eastAsia="仿宋" w:hAnsi="仿宋" w:cs="仿宋"/>
          <w:color w:val="484848"/>
          <w:sz w:val="32"/>
          <w:szCs w:val="32"/>
        </w:rPr>
      </w:pP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年“三公”经费预算数</w:t>
      </w:r>
      <w:r>
        <w:rPr>
          <w:rFonts w:ascii="仿宋" w:eastAsia="仿宋" w:hAnsi="仿宋" w:cs="仿宋" w:hint="eastAsia"/>
          <w:color w:val="484848"/>
          <w:sz w:val="32"/>
          <w:szCs w:val="32"/>
        </w:rPr>
        <w:t>5.73</w:t>
      </w:r>
      <w:r w:rsidRPr="00CC3A6F">
        <w:rPr>
          <w:rFonts w:ascii="仿宋" w:eastAsia="仿宋" w:hAnsi="仿宋" w:cs="仿宋" w:hint="eastAsia"/>
          <w:color w:val="484848"/>
          <w:sz w:val="32"/>
          <w:szCs w:val="32"/>
        </w:rPr>
        <w:t>万元。其中：因公出国（境）费0万元，公务用车购置及运行费</w:t>
      </w:r>
      <w:r>
        <w:rPr>
          <w:rFonts w:ascii="仿宋" w:eastAsia="仿宋" w:hAnsi="仿宋" w:cs="仿宋" w:hint="eastAsia"/>
          <w:color w:val="484848"/>
          <w:sz w:val="32"/>
          <w:szCs w:val="32"/>
        </w:rPr>
        <w:t>5.1</w:t>
      </w:r>
      <w:r w:rsidRPr="00CC3A6F">
        <w:rPr>
          <w:rFonts w:ascii="仿宋" w:eastAsia="仿宋" w:hAnsi="仿宋" w:cs="仿宋" w:hint="eastAsia"/>
          <w:color w:val="484848"/>
          <w:sz w:val="32"/>
          <w:szCs w:val="32"/>
        </w:rPr>
        <w:t>万元，均为公务用车运行费，无公务用车购置费,我委车辆编制1台，实有车辆1台；公务接待费0.</w:t>
      </w:r>
      <w:r>
        <w:rPr>
          <w:rFonts w:ascii="仿宋" w:eastAsia="仿宋" w:hAnsi="仿宋" w:cs="仿宋" w:hint="eastAsia"/>
          <w:color w:val="484848"/>
          <w:sz w:val="32"/>
          <w:szCs w:val="32"/>
        </w:rPr>
        <w:t>63</w:t>
      </w:r>
      <w:r w:rsidRPr="00CC3A6F">
        <w:rPr>
          <w:rFonts w:ascii="仿宋" w:eastAsia="仿宋" w:hAnsi="仿宋" w:cs="仿宋" w:hint="eastAsia"/>
          <w:color w:val="484848"/>
          <w:sz w:val="32"/>
          <w:szCs w:val="32"/>
        </w:rPr>
        <w:t>万元。</w:t>
      </w:r>
    </w:p>
    <w:p w:rsidR="00E7284A" w:rsidRPr="00CC3A6F" w:rsidRDefault="00E7284A" w:rsidP="00E7284A">
      <w:pPr>
        <w:spacing w:before="225" w:after="225" w:line="600" w:lineRule="exact"/>
        <w:ind w:firstLine="480"/>
        <w:rPr>
          <w:rFonts w:ascii="仿宋" w:eastAsia="仿宋" w:hAnsi="仿宋" w:cs="仿宋"/>
          <w:color w:val="484848"/>
          <w:sz w:val="32"/>
          <w:szCs w:val="32"/>
        </w:rPr>
      </w:pP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年预算数比</w:t>
      </w:r>
      <w:r>
        <w:rPr>
          <w:rFonts w:ascii="仿宋" w:eastAsia="仿宋" w:hAnsi="仿宋" w:cs="仿宋" w:hint="eastAsia"/>
          <w:color w:val="484848"/>
          <w:sz w:val="32"/>
          <w:szCs w:val="32"/>
        </w:rPr>
        <w:t>2020</w:t>
      </w:r>
      <w:r w:rsidRPr="00CC3A6F">
        <w:rPr>
          <w:rFonts w:ascii="仿宋" w:eastAsia="仿宋" w:hAnsi="仿宋" w:cs="仿宋" w:hint="eastAsia"/>
          <w:color w:val="484848"/>
          <w:sz w:val="32"/>
          <w:szCs w:val="32"/>
        </w:rPr>
        <w:t>年预算数减少</w:t>
      </w:r>
      <w:r>
        <w:rPr>
          <w:rFonts w:ascii="仿宋" w:eastAsia="仿宋" w:hAnsi="仿宋" w:cs="仿宋" w:hint="eastAsia"/>
          <w:color w:val="484848"/>
          <w:sz w:val="32"/>
          <w:szCs w:val="32"/>
        </w:rPr>
        <w:t>0.56</w:t>
      </w:r>
      <w:r w:rsidRPr="00CC3A6F">
        <w:rPr>
          <w:rFonts w:ascii="仿宋" w:eastAsia="仿宋" w:hAnsi="仿宋" w:cs="仿宋" w:hint="eastAsia"/>
          <w:color w:val="484848"/>
          <w:sz w:val="32"/>
          <w:szCs w:val="32"/>
        </w:rPr>
        <w:t>万元，减少</w:t>
      </w:r>
      <w:r>
        <w:rPr>
          <w:rFonts w:ascii="仿宋" w:eastAsia="仿宋" w:hAnsi="仿宋" w:cs="仿宋" w:hint="eastAsia"/>
          <w:color w:val="484848"/>
          <w:sz w:val="32"/>
          <w:szCs w:val="32"/>
        </w:rPr>
        <w:t>8.9</w:t>
      </w:r>
      <w:r w:rsidRPr="00CC3A6F">
        <w:rPr>
          <w:rFonts w:ascii="仿宋" w:eastAsia="仿宋" w:hAnsi="仿宋" w:cs="仿宋" w:hint="eastAsia"/>
          <w:color w:val="484848"/>
          <w:sz w:val="32"/>
          <w:szCs w:val="32"/>
        </w:rPr>
        <w:t>%。其中：公务用车购置及运行费比</w:t>
      </w:r>
      <w:r>
        <w:rPr>
          <w:rFonts w:ascii="仿宋" w:eastAsia="仿宋" w:hAnsi="仿宋" w:cs="仿宋" w:hint="eastAsia"/>
          <w:color w:val="484848"/>
          <w:sz w:val="32"/>
          <w:szCs w:val="32"/>
        </w:rPr>
        <w:t>2020</w:t>
      </w:r>
      <w:r w:rsidRPr="00CC3A6F">
        <w:rPr>
          <w:rFonts w:ascii="仿宋" w:eastAsia="仿宋" w:hAnsi="仿宋" w:cs="仿宋" w:hint="eastAsia"/>
          <w:color w:val="484848"/>
          <w:sz w:val="32"/>
          <w:szCs w:val="32"/>
        </w:rPr>
        <w:t>年预算数减少</w:t>
      </w:r>
      <w:r>
        <w:rPr>
          <w:rFonts w:ascii="仿宋" w:eastAsia="仿宋" w:hAnsi="仿宋" w:cs="仿宋" w:hint="eastAsia"/>
          <w:color w:val="484848"/>
          <w:sz w:val="32"/>
          <w:szCs w:val="32"/>
        </w:rPr>
        <w:t>0.63</w:t>
      </w:r>
      <w:r w:rsidRPr="00CC3A6F">
        <w:rPr>
          <w:rFonts w:ascii="仿宋" w:eastAsia="仿宋" w:hAnsi="仿宋" w:cs="仿宋" w:hint="eastAsia"/>
          <w:color w:val="484848"/>
          <w:sz w:val="32"/>
          <w:szCs w:val="32"/>
        </w:rPr>
        <w:t>万元,减少</w:t>
      </w:r>
      <w:r>
        <w:rPr>
          <w:rFonts w:ascii="仿宋" w:eastAsia="仿宋" w:hAnsi="仿宋" w:cs="仿宋" w:hint="eastAsia"/>
          <w:color w:val="484848"/>
          <w:sz w:val="32"/>
          <w:szCs w:val="32"/>
        </w:rPr>
        <w:t>10.9</w:t>
      </w:r>
      <w:r w:rsidRPr="00CC3A6F">
        <w:rPr>
          <w:rFonts w:ascii="仿宋" w:eastAsia="仿宋" w:hAnsi="仿宋" w:cs="仿宋" w:hint="eastAsia"/>
          <w:color w:val="484848"/>
          <w:sz w:val="32"/>
          <w:szCs w:val="32"/>
        </w:rPr>
        <w:t>%。主要原因出差次数较少，因此</w:t>
      </w: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年预算资金减少。</w:t>
      </w:r>
      <w:r>
        <w:rPr>
          <w:rFonts w:ascii="仿宋" w:eastAsia="仿宋" w:hAnsi="仿宋" w:cs="仿宋" w:hint="eastAsia"/>
          <w:sz w:val="32"/>
          <w:szCs w:val="32"/>
        </w:rPr>
        <w:t>2021</w:t>
      </w:r>
      <w:r w:rsidRPr="00CC3A6F">
        <w:rPr>
          <w:rFonts w:ascii="仿宋" w:eastAsia="仿宋" w:hAnsi="仿宋" w:cs="仿宋" w:hint="eastAsia"/>
          <w:sz w:val="32"/>
          <w:szCs w:val="32"/>
        </w:rPr>
        <w:t>年“三公”经费预算数</w:t>
      </w:r>
      <w:r>
        <w:rPr>
          <w:rFonts w:ascii="仿宋" w:eastAsia="仿宋" w:hAnsi="仿宋" w:cs="仿宋" w:hint="eastAsia"/>
          <w:sz w:val="32"/>
          <w:szCs w:val="32"/>
        </w:rPr>
        <w:t>5.73</w:t>
      </w:r>
      <w:r w:rsidRPr="00CC3A6F">
        <w:rPr>
          <w:rFonts w:ascii="仿宋" w:eastAsia="仿宋" w:hAnsi="仿宋" w:cs="仿宋" w:hint="eastAsia"/>
          <w:sz w:val="32"/>
          <w:szCs w:val="32"/>
        </w:rPr>
        <w:t>万元，</w:t>
      </w:r>
      <w:r w:rsidRPr="00CC3A6F">
        <w:rPr>
          <w:rFonts w:ascii="仿宋" w:eastAsia="仿宋" w:hAnsi="仿宋" w:cs="仿宋" w:hint="eastAsia"/>
          <w:color w:val="484848"/>
          <w:sz w:val="32"/>
          <w:szCs w:val="32"/>
        </w:rPr>
        <w:t>执行数为7.29万元。其中：公务用运行费执行数</w:t>
      </w:r>
      <w:r>
        <w:rPr>
          <w:rFonts w:ascii="仿宋" w:eastAsia="仿宋" w:hAnsi="仿宋" w:cs="仿宋" w:hint="eastAsia"/>
          <w:color w:val="484848"/>
          <w:sz w:val="32"/>
          <w:szCs w:val="32"/>
        </w:rPr>
        <w:t>5.1</w:t>
      </w:r>
      <w:r w:rsidRPr="00CC3A6F">
        <w:rPr>
          <w:rFonts w:ascii="仿宋" w:eastAsia="仿宋" w:hAnsi="仿宋" w:cs="仿宋" w:hint="eastAsia"/>
          <w:color w:val="484848"/>
          <w:sz w:val="32"/>
          <w:szCs w:val="32"/>
        </w:rPr>
        <w:t>万元，公务接待费执行数</w:t>
      </w:r>
      <w:r>
        <w:rPr>
          <w:rFonts w:ascii="仿宋" w:eastAsia="仿宋" w:hAnsi="仿宋" w:cs="仿宋" w:hint="eastAsia"/>
          <w:color w:val="484848"/>
          <w:sz w:val="32"/>
          <w:szCs w:val="32"/>
        </w:rPr>
        <w:t>0.63</w:t>
      </w:r>
      <w:r w:rsidRPr="00CC3A6F">
        <w:rPr>
          <w:rFonts w:ascii="仿宋" w:eastAsia="仿宋" w:hAnsi="仿宋" w:cs="仿宋" w:hint="eastAsia"/>
          <w:color w:val="484848"/>
          <w:sz w:val="32"/>
          <w:szCs w:val="32"/>
        </w:rPr>
        <w:t>万元 。</w:t>
      </w:r>
    </w:p>
    <w:p w:rsidR="00E7284A" w:rsidRPr="00CC3A6F" w:rsidRDefault="00E7284A" w:rsidP="00E7284A">
      <w:pPr>
        <w:spacing w:before="225" w:after="225" w:line="600" w:lineRule="exact"/>
        <w:ind w:firstLine="480"/>
        <w:rPr>
          <w:rFonts w:ascii="仿宋" w:eastAsia="仿宋" w:hAnsi="仿宋" w:cs="仿宋"/>
          <w:color w:val="484848"/>
          <w:sz w:val="32"/>
          <w:szCs w:val="32"/>
        </w:rPr>
      </w:pP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E3189A" w:rsidRDefault="00CF03BB">
      <w:pPr>
        <w:rPr>
          <w:rFonts w:ascii="黑体" w:eastAsia="黑体" w:hAnsi="黑体"/>
          <w:sz w:val="32"/>
          <w:szCs w:val="32"/>
        </w:rPr>
      </w:pPr>
      <w:r>
        <w:rPr>
          <w:rFonts w:ascii="黑体" w:eastAsia="黑体" w:hAnsi="黑体" w:hint="eastAsia"/>
          <w:sz w:val="32"/>
          <w:szCs w:val="32"/>
        </w:rPr>
        <w:t>八、2021年度政府性基金预算支出情况说明</w:t>
      </w:r>
    </w:p>
    <w:tbl>
      <w:tblPr>
        <w:tblW w:w="0" w:type="auto"/>
        <w:tblCellSpacing w:w="0" w:type="dxa"/>
        <w:tblInd w:w="12" w:type="dxa"/>
        <w:tblLayout w:type="fixed"/>
        <w:tblCellMar>
          <w:left w:w="0" w:type="dxa"/>
          <w:right w:w="0" w:type="dxa"/>
        </w:tblCellMar>
        <w:tblLook w:val="0000"/>
      </w:tblPr>
      <w:tblGrid>
        <w:gridCol w:w="2730"/>
        <w:gridCol w:w="2745"/>
        <w:gridCol w:w="2745"/>
        <w:gridCol w:w="3120"/>
        <w:gridCol w:w="3120"/>
        <w:gridCol w:w="1950"/>
      </w:tblGrid>
      <w:tr w:rsidR="00E7284A" w:rsidRPr="00CC3A6F" w:rsidTr="00AD3C63">
        <w:trPr>
          <w:trHeight w:val="915"/>
          <w:tblCellSpacing w:w="0" w:type="dxa"/>
        </w:trPr>
        <w:tc>
          <w:tcPr>
            <w:tcW w:w="16410"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lastRenderedPageBreak/>
              <w:t>政府性基金预算支出表</w:t>
            </w:r>
          </w:p>
        </w:tc>
      </w:tr>
      <w:tr w:rsidR="00E7284A" w:rsidRPr="00CC3A6F" w:rsidTr="00AD3C63">
        <w:trPr>
          <w:trHeight w:val="345"/>
          <w:tblCellSpacing w:w="0" w:type="dxa"/>
        </w:trPr>
        <w:tc>
          <w:tcPr>
            <w:tcW w:w="11340"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填报单位：西藏朗县卫生健康委员会</w:t>
            </w:r>
          </w:p>
        </w:tc>
        <w:tc>
          <w:tcPr>
            <w:tcW w:w="5070"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单位：万元</w:t>
            </w:r>
          </w:p>
        </w:tc>
      </w:tr>
      <w:tr w:rsidR="00E7284A" w:rsidRPr="00CC3A6F" w:rsidTr="00AD3C63">
        <w:trPr>
          <w:trHeight w:val="660"/>
          <w:tblCellSpacing w:w="0" w:type="dxa"/>
        </w:trPr>
        <w:tc>
          <w:tcPr>
            <w:tcW w:w="2730"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科目编码</w:t>
            </w:r>
          </w:p>
        </w:tc>
        <w:tc>
          <w:tcPr>
            <w:tcW w:w="274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 xml:space="preserve">科目名称　</w:t>
            </w:r>
          </w:p>
        </w:tc>
        <w:tc>
          <w:tcPr>
            <w:tcW w:w="274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 xml:space="preserve">单位代码　</w:t>
            </w:r>
          </w:p>
        </w:tc>
        <w:tc>
          <w:tcPr>
            <w:tcW w:w="8190"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本年政府性基金预算财政拨款支出</w:t>
            </w:r>
          </w:p>
        </w:tc>
      </w:tr>
      <w:tr w:rsidR="00E7284A" w:rsidRPr="00CC3A6F" w:rsidTr="00AD3C63">
        <w:trPr>
          <w:trHeight w:val="795"/>
          <w:tblCellSpacing w:w="0" w:type="dxa"/>
        </w:trPr>
        <w:tc>
          <w:tcPr>
            <w:tcW w:w="2730" w:type="dxa"/>
            <w:vMerge/>
            <w:tcBorders>
              <w:top w:val="single" w:sz="6" w:space="0" w:color="000000"/>
              <w:left w:val="single" w:sz="6" w:space="0" w:color="000000"/>
              <w:bottom w:val="single" w:sz="6" w:space="0" w:color="000000"/>
              <w:right w:val="single" w:sz="6" w:space="0" w:color="000000"/>
            </w:tcBorders>
            <w:vAlign w:val="center"/>
          </w:tcPr>
          <w:p w:rsidR="00E7284A" w:rsidRPr="00CC3A6F" w:rsidRDefault="00E7284A" w:rsidP="00AD3C63">
            <w:pPr>
              <w:spacing w:line="600" w:lineRule="exact"/>
              <w:rPr>
                <w:rFonts w:ascii="宋体" w:hAnsi="宋体" w:cs="宋体"/>
                <w:color w:val="484848"/>
                <w:sz w:val="32"/>
                <w:szCs w:val="32"/>
              </w:rPr>
            </w:pPr>
          </w:p>
        </w:tc>
        <w:tc>
          <w:tcPr>
            <w:tcW w:w="2745" w:type="dxa"/>
            <w:vMerge/>
            <w:tcBorders>
              <w:top w:val="single" w:sz="6" w:space="0" w:color="000000"/>
              <w:left w:val="single" w:sz="6" w:space="0" w:color="000000"/>
              <w:bottom w:val="single" w:sz="6" w:space="0" w:color="000000"/>
              <w:right w:val="single" w:sz="6" w:space="0" w:color="000000"/>
            </w:tcBorders>
            <w:vAlign w:val="center"/>
          </w:tcPr>
          <w:p w:rsidR="00E7284A" w:rsidRPr="00CC3A6F" w:rsidRDefault="00E7284A" w:rsidP="00AD3C63">
            <w:pPr>
              <w:spacing w:line="600" w:lineRule="exact"/>
              <w:rPr>
                <w:rFonts w:ascii="宋体" w:hAnsi="宋体" w:cs="宋体"/>
                <w:color w:val="484848"/>
                <w:sz w:val="32"/>
                <w:szCs w:val="32"/>
              </w:rPr>
            </w:pPr>
          </w:p>
        </w:tc>
        <w:tc>
          <w:tcPr>
            <w:tcW w:w="2745" w:type="dxa"/>
            <w:vMerge/>
            <w:tcBorders>
              <w:top w:val="single" w:sz="6" w:space="0" w:color="000000"/>
              <w:left w:val="single" w:sz="6" w:space="0" w:color="000000"/>
              <w:bottom w:val="single" w:sz="6" w:space="0" w:color="000000"/>
              <w:right w:val="single" w:sz="6" w:space="0" w:color="000000"/>
            </w:tcBorders>
            <w:vAlign w:val="center"/>
          </w:tcPr>
          <w:p w:rsidR="00E7284A" w:rsidRPr="00CC3A6F" w:rsidRDefault="00E7284A" w:rsidP="00AD3C63">
            <w:pPr>
              <w:spacing w:line="600" w:lineRule="exact"/>
              <w:rPr>
                <w:rFonts w:ascii="宋体" w:hAnsi="宋体" w:cs="宋体"/>
                <w:color w:val="484848"/>
                <w:sz w:val="32"/>
                <w:szCs w:val="32"/>
              </w:rPr>
            </w:pP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合计</w:t>
            </w: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基本支出</w:t>
            </w:r>
          </w:p>
        </w:tc>
        <w:tc>
          <w:tcPr>
            <w:tcW w:w="19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225" w:after="225" w:line="600" w:lineRule="exact"/>
              <w:ind w:firstLine="480"/>
              <w:rPr>
                <w:rFonts w:ascii="宋体" w:hAnsi="宋体" w:cs="宋体"/>
                <w:color w:val="484848"/>
                <w:sz w:val="32"/>
                <w:szCs w:val="32"/>
              </w:rPr>
            </w:pPr>
            <w:r w:rsidRPr="00CC3A6F">
              <w:rPr>
                <w:rFonts w:ascii="宋体" w:hAnsi="宋体" w:cs="宋体" w:hint="eastAsia"/>
                <w:color w:val="484848"/>
                <w:sz w:val="32"/>
                <w:szCs w:val="32"/>
              </w:rPr>
              <w:t>项目支出</w:t>
            </w:r>
          </w:p>
        </w:tc>
      </w:tr>
      <w:tr w:rsidR="00E7284A" w:rsidRPr="00CC3A6F" w:rsidTr="00AD3C63">
        <w:trPr>
          <w:trHeight w:val="450"/>
          <w:tblCellSpacing w:w="0" w:type="dxa"/>
        </w:trPr>
        <w:tc>
          <w:tcPr>
            <w:tcW w:w="27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2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2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r>
      <w:tr w:rsidR="00E7284A" w:rsidRPr="00CC3A6F" w:rsidTr="00AD3C63">
        <w:trPr>
          <w:trHeight w:val="450"/>
          <w:tblCellSpacing w:w="0" w:type="dxa"/>
        </w:trPr>
        <w:tc>
          <w:tcPr>
            <w:tcW w:w="27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2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27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31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E7284A" w:rsidRPr="00CC3A6F" w:rsidRDefault="00E7284A" w:rsidP="00AD3C63">
            <w:pPr>
              <w:spacing w:before="100" w:beforeAutospacing="1" w:after="100" w:afterAutospacing="1" w:line="600" w:lineRule="exact"/>
              <w:rPr>
                <w:rFonts w:ascii="宋体" w:hAnsi="宋体" w:cs="宋体"/>
                <w:color w:val="484848"/>
                <w:sz w:val="32"/>
                <w:szCs w:val="32"/>
              </w:rPr>
            </w:pPr>
          </w:p>
        </w:tc>
      </w:tr>
    </w:tbl>
    <w:p w:rsidR="00E3189A" w:rsidRDefault="00E7284A">
      <w:pPr>
        <w:ind w:firstLineChars="200" w:firstLine="640"/>
        <w:rPr>
          <w:rFonts w:ascii="仿宋" w:eastAsia="仿宋" w:hAnsi="仿宋"/>
          <w:sz w:val="32"/>
          <w:szCs w:val="32"/>
        </w:rPr>
      </w:pPr>
      <w:r w:rsidRPr="00CC3A6F">
        <w:rPr>
          <w:rFonts w:ascii="仿宋" w:eastAsia="仿宋" w:hAnsi="仿宋" w:cs="仿宋" w:hint="eastAsia"/>
          <w:color w:val="484848"/>
          <w:sz w:val="32"/>
          <w:szCs w:val="32"/>
        </w:rPr>
        <w:t>西藏朗县卫健委</w:t>
      </w:r>
      <w:r>
        <w:rPr>
          <w:rFonts w:ascii="仿宋" w:eastAsia="仿宋" w:hAnsi="仿宋" w:cs="仿宋" w:hint="eastAsia"/>
          <w:color w:val="484848"/>
          <w:sz w:val="32"/>
          <w:szCs w:val="32"/>
        </w:rPr>
        <w:t>2020</w:t>
      </w:r>
      <w:r w:rsidRPr="00CC3A6F">
        <w:rPr>
          <w:rFonts w:ascii="仿宋" w:eastAsia="仿宋" w:hAnsi="仿宋" w:cs="仿宋" w:hint="eastAsia"/>
          <w:color w:val="484848"/>
          <w:sz w:val="32"/>
          <w:szCs w:val="32"/>
        </w:rPr>
        <w:t>年度无政府性基金安排的支出。</w:t>
      </w:r>
    </w:p>
    <w:p w:rsidR="00CC0AC0" w:rsidRDefault="00CF03BB" w:rsidP="00CC0AC0">
      <w:pPr>
        <w:spacing w:before="225" w:after="225" w:line="600" w:lineRule="exact"/>
        <w:ind w:firstLine="480"/>
        <w:rPr>
          <w:rFonts w:ascii="黑体" w:eastAsia="黑体" w:hAnsi="黑体"/>
          <w:sz w:val="32"/>
          <w:szCs w:val="32"/>
        </w:rPr>
      </w:pPr>
      <w:r>
        <w:rPr>
          <w:rFonts w:ascii="黑体" w:eastAsia="黑体" w:hAnsi="黑体" w:hint="eastAsia"/>
          <w:sz w:val="32"/>
          <w:szCs w:val="32"/>
        </w:rPr>
        <w:t>九、其他重要事项的情况说明</w:t>
      </w:r>
    </w:p>
    <w:p w:rsidR="00CC0AC0" w:rsidRPr="00CC3A6F" w:rsidRDefault="00CC0AC0" w:rsidP="00CC0AC0">
      <w:pPr>
        <w:spacing w:before="225" w:after="225" w:line="600" w:lineRule="exact"/>
        <w:ind w:firstLine="480"/>
        <w:rPr>
          <w:rFonts w:ascii="宋体" w:hAnsi="宋体" w:cs="宋体"/>
          <w:color w:val="484848"/>
          <w:sz w:val="32"/>
          <w:szCs w:val="32"/>
        </w:rPr>
      </w:pPr>
      <w:r w:rsidRPr="00CC3A6F">
        <w:rPr>
          <w:rFonts w:ascii="楷体" w:eastAsia="楷体" w:hAnsi="楷体" w:cs="宋体" w:hint="eastAsia"/>
          <w:color w:val="484848"/>
          <w:sz w:val="32"/>
          <w:szCs w:val="32"/>
        </w:rPr>
        <w:t>（一）机关运行经费安排使用情况说明</w:t>
      </w:r>
    </w:p>
    <w:p w:rsidR="00CC0AC0" w:rsidRPr="00CC3A6F" w:rsidRDefault="00CC0AC0" w:rsidP="00CC0AC0">
      <w:pPr>
        <w:spacing w:before="225" w:after="225" w:line="600" w:lineRule="exact"/>
        <w:ind w:firstLine="480"/>
        <w:rPr>
          <w:rFonts w:ascii="仿宋" w:eastAsia="仿宋" w:hAnsi="仿宋" w:cs="仿宋"/>
          <w:sz w:val="32"/>
          <w:szCs w:val="32"/>
        </w:rPr>
      </w:pPr>
      <w:r w:rsidRPr="00CC3A6F">
        <w:rPr>
          <w:rFonts w:ascii="仿宋" w:eastAsia="仿宋" w:hAnsi="仿宋" w:cs="仿宋" w:hint="eastAsia"/>
          <w:sz w:val="32"/>
          <w:szCs w:val="32"/>
        </w:rPr>
        <w:t>西藏朗县卫健委</w:t>
      </w:r>
      <w:r w:rsidR="009E05E9">
        <w:rPr>
          <w:rFonts w:ascii="仿宋" w:eastAsia="仿宋" w:hAnsi="仿宋" w:cs="仿宋" w:hint="eastAsia"/>
          <w:sz w:val="32"/>
          <w:szCs w:val="32"/>
        </w:rPr>
        <w:t>202</w:t>
      </w:r>
      <w:r w:rsidR="000236C9">
        <w:rPr>
          <w:rFonts w:ascii="仿宋" w:eastAsia="仿宋" w:hAnsi="仿宋" w:cs="仿宋" w:hint="eastAsia"/>
          <w:sz w:val="32"/>
          <w:szCs w:val="32"/>
        </w:rPr>
        <w:t>1</w:t>
      </w:r>
      <w:r w:rsidRPr="00CC3A6F">
        <w:rPr>
          <w:rFonts w:ascii="仿宋" w:eastAsia="仿宋" w:hAnsi="仿宋" w:cs="仿宋" w:hint="eastAsia"/>
          <w:sz w:val="32"/>
          <w:szCs w:val="32"/>
        </w:rPr>
        <w:t>年机关运行经费财政拨款预算</w:t>
      </w:r>
      <w:r w:rsidR="008801C7">
        <w:rPr>
          <w:rFonts w:ascii="仿宋" w:eastAsia="仿宋" w:hAnsi="仿宋" w:cs="仿宋" w:hint="eastAsia"/>
          <w:sz w:val="32"/>
          <w:szCs w:val="32"/>
        </w:rPr>
        <w:t>40.74</w:t>
      </w:r>
      <w:r w:rsidRPr="00CC3A6F">
        <w:rPr>
          <w:rFonts w:ascii="仿宋" w:eastAsia="仿宋" w:hAnsi="仿宋" w:cs="仿宋" w:hint="eastAsia"/>
          <w:sz w:val="32"/>
          <w:szCs w:val="32"/>
        </w:rPr>
        <w:t>万元，较</w:t>
      </w:r>
      <w:r w:rsidR="009E05E9">
        <w:rPr>
          <w:rFonts w:ascii="仿宋" w:eastAsia="仿宋" w:hAnsi="仿宋" w:cs="仿宋" w:hint="eastAsia"/>
          <w:sz w:val="32"/>
          <w:szCs w:val="32"/>
        </w:rPr>
        <w:t>20</w:t>
      </w:r>
      <w:r w:rsidR="000236C9">
        <w:rPr>
          <w:rFonts w:ascii="仿宋" w:eastAsia="仿宋" w:hAnsi="仿宋" w:cs="仿宋" w:hint="eastAsia"/>
          <w:sz w:val="32"/>
          <w:szCs w:val="32"/>
        </w:rPr>
        <w:t>20</w:t>
      </w:r>
      <w:r w:rsidRPr="00CC3A6F">
        <w:rPr>
          <w:rFonts w:ascii="仿宋" w:eastAsia="仿宋" w:hAnsi="仿宋" w:cs="仿宋" w:hint="eastAsia"/>
          <w:sz w:val="32"/>
          <w:szCs w:val="32"/>
        </w:rPr>
        <w:t>年预算数</w:t>
      </w:r>
      <w:r w:rsidR="008801C7">
        <w:rPr>
          <w:rFonts w:ascii="仿宋" w:eastAsia="仿宋" w:hAnsi="仿宋" w:cs="仿宋" w:hint="eastAsia"/>
          <w:sz w:val="32"/>
          <w:szCs w:val="32"/>
        </w:rPr>
        <w:t>36.52</w:t>
      </w:r>
      <w:r w:rsidRPr="00CC3A6F">
        <w:rPr>
          <w:rFonts w:ascii="仿宋" w:eastAsia="仿宋" w:hAnsi="仿宋" w:cs="仿宋" w:hint="eastAsia"/>
          <w:sz w:val="32"/>
          <w:szCs w:val="32"/>
        </w:rPr>
        <w:t>万元</w:t>
      </w:r>
      <w:r w:rsidR="009E05E9">
        <w:rPr>
          <w:rFonts w:ascii="仿宋" w:eastAsia="仿宋" w:hAnsi="仿宋" w:cs="仿宋" w:hint="eastAsia"/>
          <w:sz w:val="32"/>
          <w:szCs w:val="32"/>
        </w:rPr>
        <w:t>增加</w:t>
      </w:r>
      <w:r w:rsidR="008801C7">
        <w:rPr>
          <w:rFonts w:ascii="仿宋" w:eastAsia="仿宋" w:hAnsi="仿宋" w:cs="仿宋" w:hint="eastAsia"/>
          <w:sz w:val="32"/>
          <w:szCs w:val="32"/>
        </w:rPr>
        <w:t>4.22</w:t>
      </w:r>
      <w:r w:rsidRPr="00CC3A6F">
        <w:rPr>
          <w:rFonts w:ascii="仿宋" w:eastAsia="仿宋" w:hAnsi="仿宋" w:cs="仿宋" w:hint="eastAsia"/>
          <w:sz w:val="32"/>
          <w:szCs w:val="32"/>
        </w:rPr>
        <w:t>万元,</w:t>
      </w:r>
      <w:r w:rsidR="000236C9">
        <w:rPr>
          <w:rFonts w:ascii="仿宋" w:eastAsia="仿宋" w:hAnsi="仿宋" w:cs="仿宋" w:hint="eastAsia"/>
          <w:sz w:val="32"/>
          <w:szCs w:val="32"/>
        </w:rPr>
        <w:t>增加</w:t>
      </w:r>
      <w:r w:rsidR="008801C7">
        <w:rPr>
          <w:rFonts w:ascii="仿宋" w:eastAsia="仿宋" w:hAnsi="仿宋" w:cs="仿宋" w:hint="eastAsia"/>
          <w:sz w:val="32"/>
          <w:szCs w:val="32"/>
        </w:rPr>
        <w:t>10.4</w:t>
      </w:r>
      <w:r w:rsidRPr="00CC3A6F">
        <w:rPr>
          <w:rFonts w:ascii="仿宋" w:eastAsia="仿宋" w:hAnsi="仿宋" w:cs="仿宋" w:hint="eastAsia"/>
          <w:sz w:val="32"/>
          <w:szCs w:val="32"/>
        </w:rPr>
        <w:t>%。</w:t>
      </w:r>
    </w:p>
    <w:p w:rsidR="00CC0AC0" w:rsidRPr="00CC3A6F" w:rsidRDefault="00CC0AC0" w:rsidP="00CC0AC0">
      <w:pPr>
        <w:spacing w:before="225" w:after="225" w:line="600" w:lineRule="exact"/>
        <w:ind w:firstLine="480"/>
        <w:rPr>
          <w:rFonts w:ascii="宋体" w:hAnsi="宋体" w:cs="宋体"/>
          <w:color w:val="484848"/>
          <w:sz w:val="32"/>
          <w:szCs w:val="32"/>
        </w:rPr>
      </w:pPr>
      <w:r w:rsidRPr="00CC3A6F">
        <w:rPr>
          <w:rFonts w:ascii="楷体" w:eastAsia="楷体" w:hAnsi="楷体" w:cs="宋体" w:hint="eastAsia"/>
          <w:color w:val="484848"/>
          <w:sz w:val="32"/>
          <w:szCs w:val="32"/>
        </w:rPr>
        <w:t>（二）政府采购情况说明</w:t>
      </w:r>
    </w:p>
    <w:p w:rsidR="00CC0AC0" w:rsidRPr="00CC3A6F" w:rsidRDefault="00CC0AC0" w:rsidP="00CC0AC0">
      <w:pPr>
        <w:spacing w:before="225" w:after="225" w:line="600" w:lineRule="exact"/>
        <w:ind w:firstLine="480"/>
        <w:rPr>
          <w:rFonts w:ascii="仿宋" w:eastAsia="仿宋" w:hAnsi="仿宋" w:cs="仿宋"/>
          <w:color w:val="484848"/>
          <w:sz w:val="32"/>
          <w:szCs w:val="32"/>
        </w:rPr>
      </w:pPr>
      <w:r w:rsidRPr="00CC3A6F">
        <w:rPr>
          <w:rFonts w:ascii="仿宋" w:eastAsia="仿宋" w:hAnsi="仿宋" w:cs="仿宋" w:hint="eastAsia"/>
          <w:color w:val="484848"/>
          <w:sz w:val="32"/>
          <w:szCs w:val="32"/>
        </w:rPr>
        <w:t>西藏朗县卫健委</w:t>
      </w: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年预算未安排政府采购业务。</w:t>
      </w:r>
    </w:p>
    <w:p w:rsidR="00CC0AC0" w:rsidRPr="00CC3A6F" w:rsidRDefault="00CC0AC0" w:rsidP="00CC0AC0">
      <w:pPr>
        <w:spacing w:before="225" w:after="225" w:line="600" w:lineRule="exact"/>
        <w:ind w:firstLine="480"/>
        <w:rPr>
          <w:rFonts w:ascii="宋体" w:hAnsi="宋体" w:cs="宋体"/>
          <w:color w:val="484848"/>
          <w:sz w:val="32"/>
          <w:szCs w:val="32"/>
        </w:rPr>
      </w:pPr>
      <w:r w:rsidRPr="00CC3A6F">
        <w:rPr>
          <w:rFonts w:ascii="楷体" w:eastAsia="楷体" w:hAnsi="楷体" w:cs="宋体" w:hint="eastAsia"/>
          <w:color w:val="484848"/>
          <w:sz w:val="32"/>
          <w:szCs w:val="32"/>
        </w:rPr>
        <w:t>（三）国有资产占有使用情况说明</w:t>
      </w:r>
    </w:p>
    <w:p w:rsidR="00CC0AC0" w:rsidRPr="00CC3A6F" w:rsidRDefault="00CC0AC0" w:rsidP="00CC0AC0">
      <w:pPr>
        <w:spacing w:before="225" w:after="225" w:line="600" w:lineRule="exact"/>
        <w:ind w:firstLine="480"/>
        <w:rPr>
          <w:rFonts w:ascii="仿宋" w:eastAsia="仿宋" w:hAnsi="仿宋" w:cs="仿宋"/>
          <w:color w:val="484848"/>
          <w:sz w:val="32"/>
          <w:szCs w:val="32"/>
        </w:rPr>
      </w:pPr>
      <w:r w:rsidRPr="00CC3A6F">
        <w:rPr>
          <w:rFonts w:ascii="仿宋" w:eastAsia="仿宋" w:hAnsi="仿宋" w:cs="仿宋" w:hint="eastAsia"/>
          <w:color w:val="484848"/>
          <w:sz w:val="32"/>
          <w:szCs w:val="32"/>
        </w:rPr>
        <w:t>截止</w:t>
      </w:r>
      <w:r>
        <w:rPr>
          <w:rFonts w:ascii="仿宋" w:eastAsia="仿宋" w:hAnsi="仿宋" w:cs="仿宋" w:hint="eastAsia"/>
          <w:color w:val="484848"/>
          <w:sz w:val="32"/>
          <w:szCs w:val="32"/>
        </w:rPr>
        <w:t>2020</w:t>
      </w:r>
      <w:r w:rsidRPr="00CC3A6F">
        <w:rPr>
          <w:rFonts w:ascii="仿宋" w:eastAsia="仿宋" w:hAnsi="仿宋" w:cs="仿宋" w:hint="eastAsia"/>
          <w:color w:val="484848"/>
          <w:sz w:val="32"/>
          <w:szCs w:val="32"/>
        </w:rPr>
        <w:t>年12月份31日，西藏朗县卫健委共有车辆1</w:t>
      </w:r>
      <w:r w:rsidRPr="00CC3A6F">
        <w:rPr>
          <w:rFonts w:ascii="仿宋" w:eastAsia="仿宋" w:hAnsi="仿宋" w:cs="仿宋" w:hint="eastAsia"/>
          <w:color w:val="484848"/>
          <w:sz w:val="32"/>
          <w:szCs w:val="32"/>
        </w:rPr>
        <w:lastRenderedPageBreak/>
        <w:t>辆，为一般公务用车车辆。</w:t>
      </w:r>
      <w:r>
        <w:rPr>
          <w:rFonts w:ascii="仿宋" w:eastAsia="仿宋" w:hAnsi="仿宋" w:cs="仿宋" w:hint="eastAsia"/>
          <w:color w:val="484848"/>
          <w:sz w:val="32"/>
          <w:szCs w:val="32"/>
        </w:rPr>
        <w:t>2021</w:t>
      </w:r>
      <w:r w:rsidRPr="00CC3A6F">
        <w:rPr>
          <w:rFonts w:ascii="仿宋" w:eastAsia="仿宋" w:hAnsi="仿宋" w:cs="仿宋" w:hint="eastAsia"/>
          <w:color w:val="484848"/>
          <w:sz w:val="32"/>
          <w:szCs w:val="32"/>
        </w:rPr>
        <w:t>年部门预算未安排车辆购置。</w:t>
      </w:r>
    </w:p>
    <w:p w:rsidR="00391726" w:rsidRDefault="00391726" w:rsidP="00391726">
      <w:pPr>
        <w:spacing w:before="225" w:after="225" w:line="600" w:lineRule="exact"/>
        <w:ind w:firstLine="480"/>
        <w:rPr>
          <w:rFonts w:ascii="宋体" w:hAnsi="宋体" w:cs="宋体"/>
          <w:color w:val="484848"/>
          <w:sz w:val="32"/>
          <w:szCs w:val="32"/>
        </w:rPr>
      </w:pPr>
      <w:r>
        <w:rPr>
          <w:rFonts w:ascii="楷体" w:eastAsia="楷体" w:hAnsi="楷体" w:cs="宋体" w:hint="eastAsia"/>
          <w:color w:val="484848"/>
          <w:sz w:val="32"/>
          <w:szCs w:val="32"/>
        </w:rPr>
        <w:t>（四）预算绩效情况说明</w:t>
      </w:r>
    </w:p>
    <w:p w:rsidR="00E3189A" w:rsidRPr="00CC0AC0" w:rsidRDefault="00391726" w:rsidP="00391726">
      <w:pPr>
        <w:spacing w:before="225" w:after="225" w:line="600" w:lineRule="exact"/>
        <w:ind w:firstLine="480"/>
        <w:rPr>
          <w:rFonts w:ascii="仿宋" w:eastAsia="仿宋" w:hAnsi="仿宋" w:cs="仿宋"/>
          <w:color w:val="484848"/>
          <w:sz w:val="32"/>
          <w:szCs w:val="32"/>
        </w:rPr>
      </w:pPr>
      <w:r>
        <w:rPr>
          <w:rFonts w:ascii="仿宋" w:eastAsia="仿宋" w:hAnsi="仿宋" w:hint="eastAsia"/>
          <w:sz w:val="32"/>
          <w:szCs w:val="32"/>
        </w:rPr>
        <w:t>2021年实现财政支出绩效目标管理全覆盖，实行绩效目标管理6个，资金519.28万元，其中：中央转移支付资金150万元，地方资金369.28万元。重点项目（见名词解释）实行绩效目标管理6个，分别是（项目名称：三级医院对口帮扶资金20万元、城乡居民暨僧尼体检补助经费87.5万元、公立医院改革补助150万元、基本公共卫生服务补助资金206.68万元、基本药物制度补贴及取消药瓶加成收入补偿资金125.3万元、重大传染病防控经费42.5万元），占年初项目支出预算总额的100%。</w:t>
      </w:r>
    </w:p>
    <w:p w:rsidR="00E3189A" w:rsidRDefault="00CF03BB">
      <w:pPr>
        <w:rPr>
          <w:rFonts w:ascii="楷体" w:eastAsia="楷体" w:hAnsi="楷体"/>
          <w:sz w:val="32"/>
          <w:szCs w:val="32"/>
        </w:rPr>
      </w:pPr>
      <w:r>
        <w:rPr>
          <w:rFonts w:ascii="楷体" w:eastAsia="楷体" w:hAnsi="楷体" w:hint="eastAsia"/>
          <w:sz w:val="32"/>
          <w:szCs w:val="32"/>
        </w:rPr>
        <w:t>（五）扶贫资金管理使用情况及绩效目标情况说明。</w:t>
      </w:r>
    </w:p>
    <w:p w:rsidR="00E3189A" w:rsidRDefault="00CF03BB">
      <w:pPr>
        <w:rPr>
          <w:rFonts w:ascii="仿宋" w:eastAsia="仿宋" w:hAnsi="仿宋"/>
          <w:sz w:val="32"/>
          <w:szCs w:val="32"/>
        </w:rPr>
      </w:pPr>
      <w:r>
        <w:rPr>
          <w:rFonts w:ascii="楷体" w:eastAsia="楷体" w:hAnsi="楷体" w:hint="eastAsia"/>
          <w:sz w:val="32"/>
          <w:szCs w:val="32"/>
        </w:rPr>
        <w:t>（六）政府债务情况。</w:t>
      </w:r>
      <w:r>
        <w:rPr>
          <w:rFonts w:ascii="仿宋" w:eastAsia="仿宋" w:hAnsi="仿宋" w:hint="eastAsia"/>
          <w:sz w:val="32"/>
          <w:szCs w:val="32"/>
        </w:rPr>
        <w:t>（本部门及所属单位使用和管理政府债券资金情况，包括相关政府债券资金总体规模、项目安排。）</w:t>
      </w: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E3189A">
      <w:pPr>
        <w:rPr>
          <w:rFonts w:ascii="仿宋" w:eastAsia="仿宋" w:hAnsi="仿宋"/>
          <w:sz w:val="32"/>
          <w:szCs w:val="32"/>
        </w:rPr>
      </w:pPr>
    </w:p>
    <w:p w:rsidR="00E3189A" w:rsidRDefault="00CF03BB">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E3189A" w:rsidRDefault="00E3189A">
      <w:pPr>
        <w:jc w:val="center"/>
        <w:rPr>
          <w:rFonts w:ascii="方正小标宋简体" w:eastAsia="方正小标宋简体" w:hAnsi="仿宋"/>
          <w:sz w:val="32"/>
          <w:szCs w:val="32"/>
        </w:rPr>
      </w:pPr>
    </w:p>
    <w:p w:rsidR="00E3189A" w:rsidRDefault="00CF03BB">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E3189A" w:rsidRDefault="00E3189A">
      <w:pPr>
        <w:rPr>
          <w:rFonts w:ascii="仿宋" w:eastAsia="仿宋" w:hAnsi="仿宋"/>
          <w:sz w:val="32"/>
          <w:szCs w:val="32"/>
        </w:rPr>
      </w:pPr>
    </w:p>
    <w:p w:rsidR="00E3189A" w:rsidRDefault="00CF03BB">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E3189A" w:rsidRDefault="00CF03BB">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E3189A" w:rsidRDefault="00CF03BB">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E3189A" w:rsidRDefault="00CF03BB">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w:t>
      </w:r>
      <w:r>
        <w:rPr>
          <w:rFonts w:ascii="仿宋" w:eastAsia="仿宋" w:hAnsi="仿宋" w:hint="eastAsia"/>
          <w:sz w:val="32"/>
          <w:szCs w:val="32"/>
        </w:rPr>
        <w:lastRenderedPageBreak/>
        <w:t>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3189A" w:rsidRDefault="00CF03BB">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E3189A" w:rsidRDefault="00CF03BB">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E3189A" w:rsidRDefault="00CF03BB">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E3189A" w:rsidRDefault="00CF03B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rsidR="00E3189A" w:rsidRDefault="00CF03BB">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rsidR="00E3189A" w:rsidRDefault="00CF03BB">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rsidR="00E3189A" w:rsidRDefault="00CF03BB">
      <w:pPr>
        <w:rPr>
          <w:rFonts w:ascii="仿宋" w:eastAsia="仿宋" w:hAnsi="仿宋"/>
          <w:sz w:val="32"/>
          <w:szCs w:val="32"/>
        </w:rPr>
      </w:pPr>
      <w:r>
        <w:rPr>
          <w:rFonts w:ascii="仿宋" w:eastAsia="仿宋" w:hAnsi="仿宋" w:hint="eastAsia"/>
          <w:sz w:val="32"/>
          <w:szCs w:val="32"/>
        </w:rPr>
        <w:t>……</w:t>
      </w:r>
    </w:p>
    <w:sectPr w:rsidR="00E3189A" w:rsidSect="00E3189A">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21B" w:rsidRDefault="002B321B" w:rsidP="00E3189A">
      <w:r>
        <w:separator/>
      </w:r>
    </w:p>
  </w:endnote>
  <w:endnote w:type="continuationSeparator" w:id="1">
    <w:p w:rsidR="002B321B" w:rsidRDefault="002B321B" w:rsidP="00E3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9A" w:rsidRDefault="0019131F">
    <w:pPr>
      <w:pStyle w:val="a4"/>
      <w:framePr w:wrap="around" w:vAnchor="text" w:hAnchor="margin" w:xAlign="center" w:y="1"/>
      <w:rPr>
        <w:rStyle w:val="a6"/>
      </w:rPr>
    </w:pPr>
    <w:r>
      <w:rPr>
        <w:rStyle w:val="a6"/>
      </w:rPr>
      <w:fldChar w:fldCharType="begin"/>
    </w:r>
    <w:r w:rsidR="00CF03BB">
      <w:rPr>
        <w:rStyle w:val="a6"/>
      </w:rPr>
      <w:instrText xml:space="preserve">PAGE  </w:instrText>
    </w:r>
    <w:r>
      <w:rPr>
        <w:rStyle w:val="a6"/>
      </w:rPr>
      <w:fldChar w:fldCharType="end"/>
    </w:r>
  </w:p>
  <w:p w:rsidR="00E3189A" w:rsidRDefault="00E318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9A" w:rsidRDefault="0019131F">
    <w:pPr>
      <w:pStyle w:val="a4"/>
      <w:framePr w:wrap="around" w:vAnchor="text" w:hAnchor="margin" w:xAlign="center" w:y="1"/>
      <w:rPr>
        <w:rStyle w:val="a6"/>
        <w:sz w:val="24"/>
        <w:szCs w:val="24"/>
      </w:rPr>
    </w:pPr>
    <w:r>
      <w:rPr>
        <w:rStyle w:val="a6"/>
        <w:sz w:val="24"/>
        <w:szCs w:val="24"/>
      </w:rPr>
      <w:fldChar w:fldCharType="begin"/>
    </w:r>
    <w:r w:rsidR="00CF03BB">
      <w:rPr>
        <w:rStyle w:val="a6"/>
        <w:sz w:val="24"/>
        <w:szCs w:val="24"/>
      </w:rPr>
      <w:instrText xml:space="preserve">PAGE  </w:instrText>
    </w:r>
    <w:r>
      <w:rPr>
        <w:rStyle w:val="a6"/>
        <w:sz w:val="24"/>
        <w:szCs w:val="24"/>
      </w:rPr>
      <w:fldChar w:fldCharType="separate"/>
    </w:r>
    <w:r w:rsidR="00391726">
      <w:rPr>
        <w:rStyle w:val="a6"/>
        <w:noProof/>
        <w:sz w:val="24"/>
        <w:szCs w:val="24"/>
      </w:rPr>
      <w:t>14</w:t>
    </w:r>
    <w:r>
      <w:rPr>
        <w:rStyle w:val="a6"/>
        <w:sz w:val="24"/>
        <w:szCs w:val="24"/>
      </w:rPr>
      <w:fldChar w:fldCharType="end"/>
    </w:r>
  </w:p>
  <w:p w:rsidR="00E3189A" w:rsidRDefault="00E318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21B" w:rsidRDefault="002B321B" w:rsidP="00E3189A">
      <w:r>
        <w:separator/>
      </w:r>
    </w:p>
  </w:footnote>
  <w:footnote w:type="continuationSeparator" w:id="1">
    <w:p w:rsidR="002B321B" w:rsidRDefault="002B321B" w:rsidP="00E31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9A" w:rsidRDefault="00E3189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1"/>
      <w:numFmt w:val="chineseCounting"/>
      <w:suff w:val="nothing"/>
      <w:lvlText w:val="（%1）"/>
      <w:lvlJc w:val="left"/>
    </w:lvl>
  </w:abstractNum>
  <w:abstractNum w:abstractNumId="1">
    <w:nsid w:val="20D72325"/>
    <w:multiLevelType w:val="hybridMultilevel"/>
    <w:tmpl w:val="38081CDC"/>
    <w:lvl w:ilvl="0" w:tplc="AE962D38">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BD2466"/>
    <w:multiLevelType w:val="hybridMultilevel"/>
    <w:tmpl w:val="4CCA67C4"/>
    <w:lvl w:ilvl="0" w:tplc="55505244">
      <w:start w:val="1"/>
      <w:numFmt w:val="decimal"/>
      <w:lvlText w:val="%1、"/>
      <w:lvlJc w:val="left"/>
      <w:pPr>
        <w:ind w:left="1365" w:hanging="8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004"/>
    <w:rsid w:val="00006611"/>
    <w:rsid w:val="00015A4C"/>
    <w:rsid w:val="000236C9"/>
    <w:rsid w:val="00041C59"/>
    <w:rsid w:val="00043AA8"/>
    <w:rsid w:val="000637D8"/>
    <w:rsid w:val="00086B54"/>
    <w:rsid w:val="00096F91"/>
    <w:rsid w:val="000A1AFA"/>
    <w:rsid w:val="000A6427"/>
    <w:rsid w:val="000F293F"/>
    <w:rsid w:val="00105104"/>
    <w:rsid w:val="001162B6"/>
    <w:rsid w:val="00137481"/>
    <w:rsid w:val="00151C9B"/>
    <w:rsid w:val="00160D39"/>
    <w:rsid w:val="00174215"/>
    <w:rsid w:val="0019131F"/>
    <w:rsid w:val="001A47B8"/>
    <w:rsid w:val="001A6CD9"/>
    <w:rsid w:val="001B4F21"/>
    <w:rsid w:val="001D27C1"/>
    <w:rsid w:val="001E25E8"/>
    <w:rsid w:val="001E413D"/>
    <w:rsid w:val="001F5E8D"/>
    <w:rsid w:val="00211391"/>
    <w:rsid w:val="00213708"/>
    <w:rsid w:val="00230405"/>
    <w:rsid w:val="0023178F"/>
    <w:rsid w:val="00255CD4"/>
    <w:rsid w:val="00266E39"/>
    <w:rsid w:val="00285201"/>
    <w:rsid w:val="002B1CC6"/>
    <w:rsid w:val="002B321B"/>
    <w:rsid w:val="002B4B50"/>
    <w:rsid w:val="002E550F"/>
    <w:rsid w:val="003107EC"/>
    <w:rsid w:val="0031342C"/>
    <w:rsid w:val="003139C9"/>
    <w:rsid w:val="00322979"/>
    <w:rsid w:val="00323C72"/>
    <w:rsid w:val="00343F94"/>
    <w:rsid w:val="003646E6"/>
    <w:rsid w:val="00371B62"/>
    <w:rsid w:val="00371BC9"/>
    <w:rsid w:val="00391726"/>
    <w:rsid w:val="003A4455"/>
    <w:rsid w:val="003A4970"/>
    <w:rsid w:val="003C07B1"/>
    <w:rsid w:val="003E21A4"/>
    <w:rsid w:val="003E2D5B"/>
    <w:rsid w:val="00420471"/>
    <w:rsid w:val="0042253D"/>
    <w:rsid w:val="004509E3"/>
    <w:rsid w:val="004573CF"/>
    <w:rsid w:val="004773FB"/>
    <w:rsid w:val="00480381"/>
    <w:rsid w:val="004870A5"/>
    <w:rsid w:val="00490C1D"/>
    <w:rsid w:val="004970A2"/>
    <w:rsid w:val="004B70D0"/>
    <w:rsid w:val="004C433B"/>
    <w:rsid w:val="004C45A4"/>
    <w:rsid w:val="004D363A"/>
    <w:rsid w:val="004E106E"/>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04474"/>
    <w:rsid w:val="00611AA9"/>
    <w:rsid w:val="00640514"/>
    <w:rsid w:val="00641243"/>
    <w:rsid w:val="00643004"/>
    <w:rsid w:val="00653B9E"/>
    <w:rsid w:val="006713F1"/>
    <w:rsid w:val="0067255B"/>
    <w:rsid w:val="006A497D"/>
    <w:rsid w:val="006B41A1"/>
    <w:rsid w:val="006C4305"/>
    <w:rsid w:val="006D5592"/>
    <w:rsid w:val="006F26E2"/>
    <w:rsid w:val="006F3036"/>
    <w:rsid w:val="00737A27"/>
    <w:rsid w:val="007529D0"/>
    <w:rsid w:val="00753C16"/>
    <w:rsid w:val="007A00E8"/>
    <w:rsid w:val="007A6ED2"/>
    <w:rsid w:val="007C5A03"/>
    <w:rsid w:val="007D5A83"/>
    <w:rsid w:val="007D5CEF"/>
    <w:rsid w:val="008001B3"/>
    <w:rsid w:val="0080401E"/>
    <w:rsid w:val="00813A99"/>
    <w:rsid w:val="008314A5"/>
    <w:rsid w:val="00835E1D"/>
    <w:rsid w:val="008468ED"/>
    <w:rsid w:val="0085478E"/>
    <w:rsid w:val="0086465E"/>
    <w:rsid w:val="00871235"/>
    <w:rsid w:val="00875CA7"/>
    <w:rsid w:val="008770A2"/>
    <w:rsid w:val="008801C7"/>
    <w:rsid w:val="00885072"/>
    <w:rsid w:val="00890723"/>
    <w:rsid w:val="0089630C"/>
    <w:rsid w:val="008A6719"/>
    <w:rsid w:val="008B5B02"/>
    <w:rsid w:val="008C1F95"/>
    <w:rsid w:val="008D39A8"/>
    <w:rsid w:val="008E490F"/>
    <w:rsid w:val="008F37FF"/>
    <w:rsid w:val="008F5CAA"/>
    <w:rsid w:val="00944F2B"/>
    <w:rsid w:val="0095324A"/>
    <w:rsid w:val="00953C23"/>
    <w:rsid w:val="0096127B"/>
    <w:rsid w:val="00983267"/>
    <w:rsid w:val="00983B0C"/>
    <w:rsid w:val="00993FFC"/>
    <w:rsid w:val="009970E3"/>
    <w:rsid w:val="009A74B6"/>
    <w:rsid w:val="009B2113"/>
    <w:rsid w:val="009B7807"/>
    <w:rsid w:val="009D0EC6"/>
    <w:rsid w:val="009D330A"/>
    <w:rsid w:val="009D58A7"/>
    <w:rsid w:val="009E05E9"/>
    <w:rsid w:val="009E3E82"/>
    <w:rsid w:val="00A04FAE"/>
    <w:rsid w:val="00A06CD1"/>
    <w:rsid w:val="00A239B3"/>
    <w:rsid w:val="00A25D6E"/>
    <w:rsid w:val="00A262A5"/>
    <w:rsid w:val="00A3432E"/>
    <w:rsid w:val="00A42EB8"/>
    <w:rsid w:val="00A5247B"/>
    <w:rsid w:val="00A53E77"/>
    <w:rsid w:val="00A5499B"/>
    <w:rsid w:val="00A615F1"/>
    <w:rsid w:val="00A81865"/>
    <w:rsid w:val="00A825B5"/>
    <w:rsid w:val="00A83879"/>
    <w:rsid w:val="00AA631E"/>
    <w:rsid w:val="00AA77AE"/>
    <w:rsid w:val="00AC1350"/>
    <w:rsid w:val="00AD6134"/>
    <w:rsid w:val="00B007C8"/>
    <w:rsid w:val="00B1054B"/>
    <w:rsid w:val="00B60721"/>
    <w:rsid w:val="00B6522F"/>
    <w:rsid w:val="00B67A9E"/>
    <w:rsid w:val="00B74CCE"/>
    <w:rsid w:val="00B84681"/>
    <w:rsid w:val="00B92C71"/>
    <w:rsid w:val="00B96D8F"/>
    <w:rsid w:val="00BA710E"/>
    <w:rsid w:val="00BC5647"/>
    <w:rsid w:val="00BD2BDC"/>
    <w:rsid w:val="00BD58F0"/>
    <w:rsid w:val="00BD7855"/>
    <w:rsid w:val="00BE6B5B"/>
    <w:rsid w:val="00BE6DF3"/>
    <w:rsid w:val="00BF6CA2"/>
    <w:rsid w:val="00C150C4"/>
    <w:rsid w:val="00C222B1"/>
    <w:rsid w:val="00C2239E"/>
    <w:rsid w:val="00C35506"/>
    <w:rsid w:val="00C46147"/>
    <w:rsid w:val="00C51E09"/>
    <w:rsid w:val="00C63BEE"/>
    <w:rsid w:val="00C76A23"/>
    <w:rsid w:val="00C77CA6"/>
    <w:rsid w:val="00CC0AC0"/>
    <w:rsid w:val="00CC33DF"/>
    <w:rsid w:val="00CD29AE"/>
    <w:rsid w:val="00CE472E"/>
    <w:rsid w:val="00CE7C4E"/>
    <w:rsid w:val="00CF03BB"/>
    <w:rsid w:val="00CF4F30"/>
    <w:rsid w:val="00D22EF7"/>
    <w:rsid w:val="00D25868"/>
    <w:rsid w:val="00D632F1"/>
    <w:rsid w:val="00D8669F"/>
    <w:rsid w:val="00D94504"/>
    <w:rsid w:val="00DB0231"/>
    <w:rsid w:val="00DC0879"/>
    <w:rsid w:val="00E03AF9"/>
    <w:rsid w:val="00E104B4"/>
    <w:rsid w:val="00E115D0"/>
    <w:rsid w:val="00E233E9"/>
    <w:rsid w:val="00E3189A"/>
    <w:rsid w:val="00E32EC0"/>
    <w:rsid w:val="00E4103C"/>
    <w:rsid w:val="00E42C47"/>
    <w:rsid w:val="00E6642D"/>
    <w:rsid w:val="00E7284A"/>
    <w:rsid w:val="00E745C7"/>
    <w:rsid w:val="00E82B77"/>
    <w:rsid w:val="00E904F2"/>
    <w:rsid w:val="00EB5EFC"/>
    <w:rsid w:val="00EB7129"/>
    <w:rsid w:val="00EC3348"/>
    <w:rsid w:val="00ED3647"/>
    <w:rsid w:val="00ED7FF9"/>
    <w:rsid w:val="00EE0A42"/>
    <w:rsid w:val="00F00FDB"/>
    <w:rsid w:val="00F06045"/>
    <w:rsid w:val="00F07089"/>
    <w:rsid w:val="00F21E99"/>
    <w:rsid w:val="00F4338C"/>
    <w:rsid w:val="00F4454F"/>
    <w:rsid w:val="00F50409"/>
    <w:rsid w:val="00F771C1"/>
    <w:rsid w:val="00F96845"/>
    <w:rsid w:val="3DD16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9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3189A"/>
    <w:rPr>
      <w:sz w:val="18"/>
      <w:szCs w:val="18"/>
    </w:rPr>
  </w:style>
  <w:style w:type="paragraph" w:styleId="a4">
    <w:name w:val="footer"/>
    <w:basedOn w:val="a"/>
    <w:link w:val="Char0"/>
    <w:unhideWhenUsed/>
    <w:rsid w:val="00E3189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E318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E3189A"/>
  </w:style>
  <w:style w:type="character" w:customStyle="1" w:styleId="Char1">
    <w:name w:val="页眉 Char"/>
    <w:basedOn w:val="a0"/>
    <w:link w:val="a5"/>
    <w:uiPriority w:val="99"/>
    <w:qFormat/>
    <w:rsid w:val="00E3189A"/>
    <w:rPr>
      <w:sz w:val="18"/>
      <w:szCs w:val="18"/>
    </w:rPr>
  </w:style>
  <w:style w:type="character" w:customStyle="1" w:styleId="Char0">
    <w:name w:val="页脚 Char"/>
    <w:basedOn w:val="a0"/>
    <w:link w:val="a4"/>
    <w:uiPriority w:val="99"/>
    <w:qFormat/>
    <w:rsid w:val="00E3189A"/>
    <w:rPr>
      <w:sz w:val="18"/>
      <w:szCs w:val="18"/>
    </w:rPr>
  </w:style>
  <w:style w:type="character" w:customStyle="1" w:styleId="Char">
    <w:name w:val="批注框文本 Char"/>
    <w:basedOn w:val="a0"/>
    <w:link w:val="a3"/>
    <w:uiPriority w:val="99"/>
    <w:semiHidden/>
    <w:qFormat/>
    <w:rsid w:val="00E3189A"/>
    <w:rPr>
      <w:rFonts w:ascii="Times New Roman" w:eastAsia="宋体" w:hAnsi="Times New Roman" w:cs="Times New Roman"/>
      <w:sz w:val="18"/>
      <w:szCs w:val="18"/>
    </w:rPr>
  </w:style>
  <w:style w:type="paragraph" w:styleId="a7">
    <w:name w:val="List Paragraph"/>
    <w:basedOn w:val="a"/>
    <w:uiPriority w:val="99"/>
    <w:unhideWhenUsed/>
    <w:rsid w:val="00983B0C"/>
    <w:pPr>
      <w:ind w:firstLineChars="200" w:firstLine="420"/>
    </w:pPr>
  </w:style>
</w:styles>
</file>

<file path=word/webSettings.xml><?xml version="1.0" encoding="utf-8"?>
<w:webSettings xmlns:r="http://schemas.openxmlformats.org/officeDocument/2006/relationships" xmlns:w="http://schemas.openxmlformats.org/wordprocessingml/2006/main">
  <w:divs>
    <w:div w:id="176490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962</Words>
  <Characters>5485</Characters>
  <Application>Microsoft Office Word</Application>
  <DocSecurity>0</DocSecurity>
  <Lines>45</Lines>
  <Paragraphs>12</Paragraphs>
  <ScaleCrop>false</ScaleCrop>
  <Company>Lenovo-PC</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user</cp:lastModifiedBy>
  <cp:revision>20</cp:revision>
  <cp:lastPrinted>2021-03-10T08:34:00Z</cp:lastPrinted>
  <dcterms:created xsi:type="dcterms:W3CDTF">2021-03-03T09:47:00Z</dcterms:created>
  <dcterms:modified xsi:type="dcterms:W3CDTF">2021-03-11T03:14:00Z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